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143" w:rsidRPr="00CD6143" w:rsidRDefault="00CD6143" w:rsidP="00E441BD">
      <w:pPr>
        <w:pStyle w:val="Heading1"/>
        <w:rPr>
          <w:rFonts w:ascii="Times New Roman" w:hAnsi="Times New Roman"/>
          <w:spacing w:val="-10"/>
          <w:szCs w:val="26"/>
        </w:rPr>
      </w:pPr>
    </w:p>
    <w:p w:rsidR="00CD6143" w:rsidRPr="00CD6143" w:rsidRDefault="00CD6143" w:rsidP="00CD6143">
      <w:pPr>
        <w:rPr>
          <w:rFonts w:ascii="Times New Roman" w:hAnsi="Times New Roman"/>
          <w:b/>
          <w:bCs/>
          <w:spacing w:val="-26"/>
          <w:sz w:val="26"/>
          <w:szCs w:val="26"/>
        </w:rPr>
      </w:pPr>
      <w:r w:rsidRPr="00CD6143">
        <w:rPr>
          <w:rFonts w:ascii="Times New Roman" w:hAnsi="Times New Roman"/>
          <w:sz w:val="26"/>
          <w:szCs w:val="26"/>
        </w:rPr>
        <w:t xml:space="preserve">               BỘ CÔNG TH</w:t>
      </w:r>
      <w:r w:rsidRPr="00CD6143">
        <w:rPr>
          <w:rFonts w:ascii="Times New Roman" w:hAnsi="Times New Roman"/>
          <w:sz w:val="26"/>
          <w:szCs w:val="26"/>
          <w:lang w:val="vi-VN"/>
        </w:rPr>
        <w:t>Ư</w:t>
      </w:r>
      <w:r w:rsidRPr="00CD6143">
        <w:rPr>
          <w:rFonts w:ascii="Times New Roman" w:hAnsi="Times New Roman"/>
          <w:sz w:val="26"/>
          <w:szCs w:val="26"/>
        </w:rPr>
        <w:softHyphen/>
        <w:t>ƠNG</w:t>
      </w:r>
      <w:r w:rsidRPr="00CD6143">
        <w:rPr>
          <w:rFonts w:ascii="Times New Roman" w:hAnsi="Times New Roman"/>
          <w:sz w:val="26"/>
          <w:szCs w:val="26"/>
        </w:rPr>
        <w:tab/>
        <w:t xml:space="preserve">           </w:t>
      </w:r>
      <w:r w:rsidRPr="00CD6143">
        <w:rPr>
          <w:rFonts w:ascii="Times New Roman" w:hAnsi="Times New Roman"/>
          <w:b/>
          <w:bCs/>
          <w:spacing w:val="-20"/>
          <w:sz w:val="26"/>
          <w:szCs w:val="26"/>
        </w:rPr>
        <w:t>CỘNG HOÀ XÃ HỘI CHỦ NGHĨA VIỆT NAM</w:t>
      </w:r>
    </w:p>
    <w:p w:rsidR="00CD6143" w:rsidRPr="00CD6143" w:rsidRDefault="00CD6143" w:rsidP="00CD6143">
      <w:pPr>
        <w:tabs>
          <w:tab w:val="center" w:pos="2160"/>
          <w:tab w:val="center" w:pos="6660"/>
        </w:tabs>
        <w:rPr>
          <w:rFonts w:ascii="Times New Roman" w:hAnsi="Times New Roman"/>
          <w:b/>
          <w:bCs/>
          <w:sz w:val="26"/>
          <w:szCs w:val="26"/>
        </w:rPr>
      </w:pPr>
      <w:r w:rsidRPr="00CD6143">
        <w:rPr>
          <w:rFonts w:ascii="Times New Roman" w:hAnsi="Times New Roman"/>
          <w:b/>
          <w:bCs/>
          <w:spacing w:val="-34"/>
          <w:sz w:val="26"/>
          <w:szCs w:val="26"/>
        </w:rPr>
        <w:t xml:space="preserve">                       </w:t>
      </w:r>
      <w:r w:rsidRPr="00CD6143">
        <w:rPr>
          <w:rFonts w:ascii="Times New Roman" w:hAnsi="Times New Roman"/>
          <w:b/>
          <w:bCs/>
          <w:sz w:val="26"/>
          <w:szCs w:val="26"/>
        </w:rPr>
        <w:t>TR</w:t>
      </w:r>
      <w:r w:rsidRPr="00CD6143">
        <w:rPr>
          <w:rFonts w:ascii="Times New Roman" w:hAnsi="Times New Roman"/>
          <w:b/>
          <w:bCs/>
          <w:sz w:val="26"/>
          <w:szCs w:val="26"/>
        </w:rPr>
        <w:softHyphen/>
        <w:t xml:space="preserve">ƯỜNG CAO ĐẲNG                          </w:t>
      </w:r>
      <w:r w:rsidRPr="00CD6143">
        <w:rPr>
          <w:rFonts w:ascii="Times New Roman" w:hAnsi="Times New Roman"/>
          <w:b/>
          <w:bCs/>
          <w:szCs w:val="28"/>
        </w:rPr>
        <w:t>Độc lập - Tự do - Hạnh phúc</w:t>
      </w:r>
    </w:p>
    <w:p w:rsidR="00CD6143" w:rsidRPr="00CD6143" w:rsidRDefault="00CD6143" w:rsidP="00CD6143">
      <w:pPr>
        <w:tabs>
          <w:tab w:val="center" w:pos="2160"/>
          <w:tab w:val="center" w:pos="6660"/>
        </w:tabs>
        <w:rPr>
          <w:rFonts w:ascii="Times New Roman" w:hAnsi="Times New Roman"/>
          <w:b/>
          <w:bCs/>
          <w:sz w:val="26"/>
          <w:szCs w:val="26"/>
        </w:rPr>
      </w:pPr>
      <w:r w:rsidRPr="00CD6143">
        <w:rPr>
          <w:noProof/>
          <w:sz w:val="26"/>
          <w:szCs w:val="26"/>
        </w:rPr>
        <mc:AlternateContent>
          <mc:Choice Requires="wps">
            <w:drawing>
              <wp:anchor distT="4294967294" distB="4294967294" distL="114300" distR="114300" simplePos="0" relativeHeight="251662336" behindDoc="0" locked="0" layoutInCell="1" allowOverlap="1" wp14:anchorId="1D5DFCB8" wp14:editId="39B4DE75">
                <wp:simplePos x="0" y="0"/>
                <wp:positionH relativeFrom="column">
                  <wp:posOffset>3349625</wp:posOffset>
                </wp:positionH>
                <wp:positionV relativeFrom="paragraph">
                  <wp:posOffset>27304</wp:posOffset>
                </wp:positionV>
                <wp:extent cx="1837690" cy="0"/>
                <wp:effectExtent l="0" t="0" r="10160" b="0"/>
                <wp:wrapNone/>
                <wp:docPr id="3" name="Straight Connector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62652" id="Straight Connector 437"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63.75pt,2.15pt" to="408.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9m6HwIAADg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"/>
            </w:pict>
          </mc:Fallback>
        </mc:AlternateContent>
      </w:r>
      <w:r w:rsidRPr="00CD6143">
        <w:rPr>
          <w:rFonts w:ascii="Times New Roman" w:hAnsi="Times New Roman"/>
          <w:b/>
          <w:bCs/>
          <w:sz w:val="26"/>
          <w:szCs w:val="26"/>
        </w:rPr>
        <w:t xml:space="preserve">  CÔNG NGHIỆP VÀ XÂY DỰNG</w:t>
      </w:r>
      <w:r w:rsidRPr="00CD6143">
        <w:rPr>
          <w:rFonts w:ascii="Times New Roman" w:hAnsi="Times New Roman"/>
          <w:b/>
          <w:bCs/>
          <w:spacing w:val="-34"/>
          <w:sz w:val="26"/>
          <w:szCs w:val="26"/>
        </w:rPr>
        <w:t xml:space="preserve"> </w:t>
      </w:r>
      <w:r w:rsidRPr="00CD6143">
        <w:rPr>
          <w:rFonts w:ascii="Times New Roman" w:hAnsi="Times New Roman"/>
          <w:b/>
          <w:bCs/>
          <w:spacing w:val="-34"/>
          <w:sz w:val="26"/>
          <w:szCs w:val="26"/>
        </w:rPr>
        <w:tab/>
        <w:t xml:space="preserve">                             </w:t>
      </w:r>
    </w:p>
    <w:p w:rsidR="00CD6143" w:rsidRPr="00CD6143" w:rsidRDefault="00CD6143" w:rsidP="00CD6143">
      <w:pPr>
        <w:tabs>
          <w:tab w:val="center" w:pos="2160"/>
          <w:tab w:val="center" w:pos="6660"/>
        </w:tabs>
        <w:rPr>
          <w:rFonts w:ascii="Times New Roman" w:hAnsi="Times New Roman"/>
          <w:sz w:val="26"/>
          <w:szCs w:val="26"/>
        </w:rPr>
      </w:pPr>
      <w:r w:rsidRPr="00CD6143">
        <w:rPr>
          <w:noProof/>
          <w:sz w:val="26"/>
          <w:szCs w:val="26"/>
        </w:rPr>
        <mc:AlternateContent>
          <mc:Choice Requires="wps">
            <w:drawing>
              <wp:anchor distT="4294967294" distB="4294967294" distL="114300" distR="114300" simplePos="0" relativeHeight="251661312" behindDoc="0" locked="0" layoutInCell="1" allowOverlap="1" wp14:anchorId="6AC71082" wp14:editId="71D13B8B">
                <wp:simplePos x="0" y="0"/>
                <wp:positionH relativeFrom="column">
                  <wp:posOffset>933450</wp:posOffset>
                </wp:positionH>
                <wp:positionV relativeFrom="paragraph">
                  <wp:posOffset>8889</wp:posOffset>
                </wp:positionV>
                <wp:extent cx="685800" cy="0"/>
                <wp:effectExtent l="0" t="0" r="0" b="0"/>
                <wp:wrapNone/>
                <wp:docPr id="4" name="Straight Connector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39D82" id="Straight Connector 438"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5pt,.7pt" to="12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"/>
            </w:pict>
          </mc:Fallback>
        </mc:AlternateContent>
      </w:r>
      <w:r w:rsidRPr="00CD6143">
        <w:rPr>
          <w:rFonts w:ascii="Times New Roman" w:hAnsi="Times New Roman"/>
          <w:sz w:val="26"/>
          <w:szCs w:val="26"/>
        </w:rPr>
        <w:t xml:space="preserve"> </w:t>
      </w:r>
    </w:p>
    <w:p w:rsidR="00CD6143" w:rsidRPr="00CD6143" w:rsidRDefault="00CD6143" w:rsidP="00CD6143">
      <w:pPr>
        <w:rPr>
          <w:rFonts w:ascii="Times New Roman" w:hAnsi="Times New Roman"/>
          <w:i/>
          <w:iCs/>
          <w:sz w:val="26"/>
          <w:szCs w:val="26"/>
        </w:rPr>
      </w:pPr>
      <w:r>
        <w:rPr>
          <w:rFonts w:ascii="Times New Roman" w:hAnsi="Times New Roman"/>
          <w:sz w:val="26"/>
          <w:szCs w:val="26"/>
        </w:rPr>
        <w:t xml:space="preserve">      Số:  390/QĐ</w:t>
      </w:r>
      <w:r w:rsidRPr="00CD6143">
        <w:rPr>
          <w:rFonts w:ascii="Times New Roman" w:hAnsi="Times New Roman"/>
          <w:sz w:val="26"/>
          <w:szCs w:val="26"/>
        </w:rPr>
        <w:t>-TCĐCN&amp;XD</w:t>
      </w:r>
      <w:r w:rsidRPr="00CD6143">
        <w:rPr>
          <w:rFonts w:ascii="Times New Roman" w:hAnsi="Times New Roman"/>
          <w:sz w:val="26"/>
          <w:szCs w:val="26"/>
        </w:rPr>
        <w:tab/>
        <w:t xml:space="preserve">  </w:t>
      </w:r>
      <w:r>
        <w:rPr>
          <w:rFonts w:ascii="Times New Roman" w:hAnsi="Times New Roman"/>
          <w:sz w:val="26"/>
          <w:szCs w:val="26"/>
        </w:rPr>
        <w:t xml:space="preserve">           </w:t>
      </w:r>
      <w:r w:rsidRPr="00CD6143">
        <w:rPr>
          <w:rFonts w:ascii="Times New Roman" w:hAnsi="Times New Roman"/>
          <w:sz w:val="26"/>
          <w:szCs w:val="26"/>
        </w:rPr>
        <w:t xml:space="preserve"> </w:t>
      </w:r>
      <w:r w:rsidRPr="00CD6143">
        <w:rPr>
          <w:rFonts w:ascii="Times New Roman" w:hAnsi="Times New Roman"/>
          <w:bCs/>
          <w:i/>
          <w:iCs/>
          <w:szCs w:val="28"/>
        </w:rPr>
        <w:t>Quảng Ninh</w:t>
      </w:r>
      <w:r>
        <w:rPr>
          <w:rFonts w:ascii="Times New Roman" w:hAnsi="Times New Roman"/>
          <w:i/>
          <w:iCs/>
          <w:szCs w:val="28"/>
        </w:rPr>
        <w:t>, ngày 20</w:t>
      </w:r>
      <w:r w:rsidRPr="00CD6143">
        <w:rPr>
          <w:rFonts w:ascii="Times New Roman" w:hAnsi="Times New Roman"/>
          <w:i/>
          <w:iCs/>
          <w:szCs w:val="28"/>
        </w:rPr>
        <w:t xml:space="preserve"> tháng 8 </w:t>
      </w:r>
      <w:r>
        <w:rPr>
          <w:rFonts w:ascii="Times New Roman" w:hAnsi="Times New Roman"/>
          <w:i/>
          <w:iCs/>
          <w:szCs w:val="28"/>
        </w:rPr>
        <w:t>năm 2019</w:t>
      </w:r>
    </w:p>
    <w:p w:rsidR="00CD6143" w:rsidRDefault="00CD6143" w:rsidP="00CD6143">
      <w:pPr>
        <w:outlineLvl w:val="0"/>
        <w:rPr>
          <w:rFonts w:ascii="Times New Roman" w:hAnsi="Times New Roman"/>
          <w:b/>
          <w:bCs/>
        </w:rPr>
      </w:pPr>
    </w:p>
    <w:p w:rsidR="00CD6143" w:rsidRDefault="00CD6143" w:rsidP="00CD6143">
      <w:pPr>
        <w:outlineLvl w:val="0"/>
        <w:rPr>
          <w:rFonts w:ascii="Times New Roman" w:hAnsi="Times New Roman"/>
          <w:b/>
          <w:bCs/>
        </w:rPr>
      </w:pPr>
    </w:p>
    <w:p w:rsidR="00CD6143" w:rsidRPr="004B7AD9" w:rsidRDefault="00CD6143" w:rsidP="00CD6143">
      <w:pPr>
        <w:jc w:val="center"/>
        <w:outlineLvl w:val="0"/>
        <w:rPr>
          <w:rFonts w:ascii="Times New Roman" w:hAnsi="Times New Roman"/>
          <w:b/>
          <w:bCs/>
          <w:szCs w:val="28"/>
        </w:rPr>
      </w:pPr>
      <w:r w:rsidRPr="004B7AD9">
        <w:rPr>
          <w:rFonts w:ascii="Times New Roman" w:hAnsi="Times New Roman"/>
          <w:b/>
          <w:bCs/>
        </w:rPr>
        <w:t>QUYẾT ĐỊNH</w:t>
      </w:r>
    </w:p>
    <w:p w:rsidR="00CD6143" w:rsidRPr="00C52E11" w:rsidRDefault="00CD6143" w:rsidP="00CD6143">
      <w:pPr>
        <w:pStyle w:val="Heading2"/>
        <w:rPr>
          <w:rFonts w:ascii="Times New Roman" w:hAnsi="Times New Roman"/>
          <w:sz w:val="26"/>
          <w:szCs w:val="26"/>
        </w:rPr>
      </w:pPr>
      <w:r w:rsidRPr="00C52E11">
        <w:rPr>
          <w:rFonts w:ascii="Times New Roman" w:hAnsi="Times New Roman"/>
          <w:sz w:val="26"/>
          <w:szCs w:val="26"/>
        </w:rPr>
        <w:t>Về việc xét cấp học bổng khuyến khích học tập</w:t>
      </w:r>
    </w:p>
    <w:p w:rsidR="00CD6143" w:rsidRPr="00C52E11" w:rsidRDefault="00CD6143" w:rsidP="00CD6143">
      <w:pPr>
        <w:jc w:val="center"/>
        <w:rPr>
          <w:rFonts w:ascii="Times New Roman" w:hAnsi="Times New Roman"/>
          <w:b/>
          <w:sz w:val="26"/>
          <w:szCs w:val="26"/>
        </w:rPr>
      </w:pPr>
      <w:r w:rsidRPr="00C52E11">
        <w:rPr>
          <w:rFonts w:ascii="Times New Roman" w:hAnsi="Times New Roman"/>
          <w:b/>
          <w:sz w:val="26"/>
          <w:szCs w:val="26"/>
        </w:rPr>
        <w:t>cho học sinh</w:t>
      </w:r>
      <w:r>
        <w:rPr>
          <w:rFonts w:ascii="Times New Roman" w:hAnsi="Times New Roman"/>
          <w:b/>
          <w:sz w:val="26"/>
          <w:szCs w:val="26"/>
        </w:rPr>
        <w:t>,</w:t>
      </w:r>
      <w:r w:rsidRPr="00C52E11">
        <w:rPr>
          <w:rFonts w:ascii="Times New Roman" w:hAnsi="Times New Roman"/>
          <w:b/>
          <w:sz w:val="26"/>
          <w:szCs w:val="26"/>
        </w:rPr>
        <w:t xml:space="preserve"> sinh viên Trường CĐ Công nghiệp &amp; Xây dựng</w:t>
      </w:r>
    </w:p>
    <w:p w:rsidR="00CD6143" w:rsidRDefault="00CD6143" w:rsidP="00CD6143">
      <w:pPr>
        <w:jc w:val="center"/>
        <w:rPr>
          <w:rFonts w:ascii="Times New Roman" w:hAnsi="Times New Roman"/>
          <w:b/>
          <w:bCs/>
          <w:spacing w:val="-20"/>
          <w:sz w:val="24"/>
          <w:szCs w:val="22"/>
        </w:rPr>
      </w:pPr>
      <w:r>
        <w:rPr>
          <w:rFonts w:ascii="Times New Roman" w:hAnsi="Times New Roman"/>
          <w:b/>
          <w:bCs/>
          <w:noProof/>
          <w:spacing w:val="-20"/>
          <w:sz w:val="24"/>
          <w:szCs w:val="22"/>
        </w:rPr>
        <mc:AlternateContent>
          <mc:Choice Requires="wps">
            <w:drawing>
              <wp:anchor distT="0" distB="0" distL="114300" distR="114300" simplePos="0" relativeHeight="251660288" behindDoc="0" locked="0" layoutInCell="1" allowOverlap="1" wp14:anchorId="02E62821" wp14:editId="529E2B5D">
                <wp:simplePos x="0" y="0"/>
                <wp:positionH relativeFrom="column">
                  <wp:posOffset>1863090</wp:posOffset>
                </wp:positionH>
                <wp:positionV relativeFrom="paragraph">
                  <wp:posOffset>27305</wp:posOffset>
                </wp:positionV>
                <wp:extent cx="2124075" cy="0"/>
                <wp:effectExtent l="9525" t="12700" r="9525" b="63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DE365" id="_x0000_t32" coordsize="21600,21600" o:spt="32" o:oned="t" path="m,l21600,21600e" filled="f">
                <v:path arrowok="t" fillok="f" o:connecttype="none"/>
                <o:lock v:ext="edit" shapetype="t"/>
              </v:shapetype>
              <v:shape id="AutoShape 4" o:spid="_x0000_s1026" type="#_x0000_t32" style="position:absolute;margin-left:146.7pt;margin-top:2.15pt;width:16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FL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"/>
            </w:pict>
          </mc:Fallback>
        </mc:AlternateContent>
      </w:r>
    </w:p>
    <w:p w:rsidR="00CD6143" w:rsidRPr="00B03D6F" w:rsidRDefault="00CD6143" w:rsidP="00CD6143">
      <w:pPr>
        <w:jc w:val="center"/>
        <w:rPr>
          <w:rFonts w:ascii="Times New Roman" w:hAnsi="Times New Roman"/>
          <w:b/>
          <w:bCs/>
          <w:spacing w:val="-20"/>
          <w:sz w:val="24"/>
          <w:szCs w:val="22"/>
        </w:rPr>
      </w:pPr>
      <w:r w:rsidRPr="004B7AD9">
        <w:rPr>
          <w:rFonts w:ascii="Times New Roman" w:hAnsi="Times New Roman"/>
          <w:b/>
        </w:rPr>
        <w:br/>
        <w:t>HIỆU TRƯỞNG</w:t>
      </w:r>
      <w:r>
        <w:rPr>
          <w:rFonts w:ascii="Times New Roman" w:hAnsi="Times New Roman"/>
          <w:b/>
          <w:spacing w:val="-4"/>
        </w:rPr>
        <w:t xml:space="preserve"> TRƯỜNG CĐ</w:t>
      </w:r>
      <w:r w:rsidRPr="004B7AD9">
        <w:rPr>
          <w:rFonts w:ascii="Times New Roman" w:hAnsi="Times New Roman"/>
          <w:b/>
          <w:spacing w:val="-4"/>
        </w:rPr>
        <w:t xml:space="preserve"> CÔNG NGHIỆP VÀ XÂY DỰNG</w:t>
      </w:r>
    </w:p>
    <w:p w:rsidR="00CD6143" w:rsidRPr="00723672" w:rsidRDefault="00CD6143" w:rsidP="00CD6143">
      <w:pPr>
        <w:jc w:val="center"/>
        <w:rPr>
          <w:rFonts w:ascii="Times New Roman" w:hAnsi="Times New Roman"/>
          <w:b/>
          <w:bCs/>
          <w:spacing w:val="-20"/>
          <w:sz w:val="24"/>
          <w:szCs w:val="22"/>
        </w:rPr>
      </w:pPr>
    </w:p>
    <w:p w:rsidR="00CD6143" w:rsidRPr="004B7AD9" w:rsidRDefault="00CD6143" w:rsidP="00CD6143">
      <w:pPr>
        <w:spacing w:after="60" w:line="320" w:lineRule="exact"/>
        <w:ind w:firstLine="720"/>
        <w:jc w:val="both"/>
        <w:rPr>
          <w:rFonts w:ascii="Times New Roman" w:hAnsi="Times New Roman"/>
        </w:rPr>
      </w:pPr>
      <w:r w:rsidRPr="004B7AD9">
        <w:rPr>
          <w:rFonts w:ascii="Times New Roman" w:hAnsi="Times New Roman"/>
        </w:rPr>
        <w:t>Căn cứ Luật giáo dục nghề nghiệp ngày 27 tháng 11 năm 2014</w:t>
      </w:r>
      <w:r>
        <w:rPr>
          <w:rFonts w:ascii="Times New Roman" w:hAnsi="Times New Roman"/>
        </w:rPr>
        <w:t>;</w:t>
      </w:r>
    </w:p>
    <w:p w:rsidR="00CD6143" w:rsidRDefault="00CD6143" w:rsidP="00CD6143">
      <w:pPr>
        <w:spacing w:after="60" w:line="320" w:lineRule="exact"/>
        <w:ind w:firstLine="720"/>
        <w:jc w:val="both"/>
        <w:rPr>
          <w:rFonts w:ascii="Times New Roman" w:hAnsi="Times New Roman"/>
        </w:rPr>
      </w:pPr>
      <w:r w:rsidRPr="004B7AD9">
        <w:rPr>
          <w:rFonts w:ascii="Times New Roman" w:hAnsi="Times New Roman"/>
        </w:rPr>
        <w:t>Căn cứ Thông tư số 17/2017/TT-BLĐTBXH ngày 30/6/2017 của Bộ Lao động Thương binh và Xã</w:t>
      </w:r>
      <w:r>
        <w:rPr>
          <w:rFonts w:ascii="Times New Roman" w:hAnsi="Times New Roman"/>
        </w:rPr>
        <w:t xml:space="preserve"> hội ban hành Quy chế công tác học sinh, sinh viên trong t</w:t>
      </w:r>
      <w:r w:rsidRPr="004B7AD9">
        <w:rPr>
          <w:rFonts w:ascii="Times New Roman" w:hAnsi="Times New Roman"/>
        </w:rPr>
        <w:t>r</w:t>
      </w:r>
      <w:r>
        <w:rPr>
          <w:rFonts w:ascii="Times New Roman" w:hAnsi="Times New Roman"/>
        </w:rPr>
        <w:t>ường trung cấp, trường cao đẳng;</w:t>
      </w:r>
    </w:p>
    <w:p w:rsidR="00CD6143" w:rsidRPr="004B7AD9" w:rsidRDefault="00CD6143" w:rsidP="00CD6143">
      <w:pPr>
        <w:spacing w:after="60" w:line="320" w:lineRule="exact"/>
        <w:ind w:firstLine="720"/>
        <w:jc w:val="both"/>
        <w:rPr>
          <w:rFonts w:ascii="Times New Roman" w:hAnsi="Times New Roman"/>
        </w:rPr>
      </w:pPr>
      <w:r>
        <w:rPr>
          <w:rFonts w:ascii="Times New Roman" w:hAnsi="Times New Roman"/>
        </w:rPr>
        <w:t>Căn cứ Quyết định số 1112/QĐ-BCT ngày 14/4/2020 của Bộ Công Thương quy định chức năng, nhệm vụ, quyền hạn và cơ cấu tổ chức của Trường Cao đẳng Công nghiệp và Xây dựng;</w:t>
      </w:r>
    </w:p>
    <w:p w:rsidR="00CD6143" w:rsidRPr="004B7AD9" w:rsidRDefault="00CD6143" w:rsidP="00CD6143">
      <w:pPr>
        <w:spacing w:after="60" w:line="320" w:lineRule="exact"/>
        <w:ind w:firstLine="720"/>
        <w:jc w:val="both"/>
        <w:rPr>
          <w:rFonts w:ascii="Times New Roman" w:hAnsi="Times New Roman"/>
          <w:spacing w:val="-4"/>
        </w:rPr>
      </w:pPr>
      <w:r w:rsidRPr="004B7AD9">
        <w:rPr>
          <w:rFonts w:ascii="Times New Roman" w:hAnsi="Times New Roman"/>
          <w:spacing w:val="-4"/>
        </w:rPr>
        <w:t>Xé</w:t>
      </w:r>
      <w:r>
        <w:rPr>
          <w:rFonts w:ascii="Times New Roman" w:hAnsi="Times New Roman"/>
          <w:spacing w:val="-4"/>
        </w:rPr>
        <w:t>t đề nghị của đồng chí Trưởng phòng Công tác học sinh, sinh viên.</w:t>
      </w:r>
    </w:p>
    <w:p w:rsidR="00CD6143" w:rsidRPr="004B7AD9" w:rsidRDefault="00CD6143" w:rsidP="00CD6143">
      <w:pPr>
        <w:spacing w:line="320" w:lineRule="exact"/>
        <w:jc w:val="both"/>
        <w:outlineLvl w:val="0"/>
        <w:rPr>
          <w:rFonts w:ascii="Times New Roman" w:hAnsi="Times New Roman"/>
          <w:spacing w:val="-4"/>
        </w:rPr>
      </w:pPr>
    </w:p>
    <w:p w:rsidR="00CD6143" w:rsidRPr="004B7AD9" w:rsidRDefault="00CD6143" w:rsidP="00CD6143">
      <w:pPr>
        <w:spacing w:line="320" w:lineRule="exact"/>
        <w:jc w:val="center"/>
        <w:outlineLvl w:val="0"/>
        <w:rPr>
          <w:rFonts w:ascii="Times New Roman" w:hAnsi="Times New Roman"/>
          <w:b/>
        </w:rPr>
      </w:pPr>
      <w:r w:rsidRPr="004B7AD9">
        <w:rPr>
          <w:rFonts w:ascii="Times New Roman" w:hAnsi="Times New Roman"/>
          <w:b/>
        </w:rPr>
        <w:t>QUYẾT ĐỊNH</w:t>
      </w:r>
      <w:r>
        <w:rPr>
          <w:rFonts w:ascii="Times New Roman" w:hAnsi="Times New Roman"/>
          <w:b/>
        </w:rPr>
        <w:t>:</w:t>
      </w:r>
    </w:p>
    <w:p w:rsidR="00CD6143" w:rsidRPr="004B7AD9" w:rsidRDefault="00CD6143" w:rsidP="00CD6143">
      <w:pPr>
        <w:spacing w:line="320" w:lineRule="exact"/>
        <w:ind w:firstLine="720"/>
        <w:jc w:val="both"/>
        <w:outlineLvl w:val="0"/>
        <w:rPr>
          <w:rFonts w:ascii="Times New Roman" w:hAnsi="Times New Roman"/>
          <w:b/>
        </w:rPr>
      </w:pPr>
    </w:p>
    <w:p w:rsidR="00CD6143" w:rsidRPr="00CD6143" w:rsidRDefault="00CD6143" w:rsidP="00CD6143">
      <w:pPr>
        <w:pStyle w:val="Heading2"/>
        <w:ind w:firstLine="720"/>
        <w:jc w:val="both"/>
        <w:rPr>
          <w:rFonts w:ascii="Times New Roman" w:hAnsi="Times New Roman"/>
          <w:b w:val="0"/>
          <w:sz w:val="26"/>
          <w:szCs w:val="26"/>
        </w:rPr>
      </w:pPr>
      <w:r w:rsidRPr="004B7AD9">
        <w:rPr>
          <w:rFonts w:ascii="Times New Roman" w:hAnsi="Times New Roman"/>
        </w:rPr>
        <w:t xml:space="preserve">Điều 1. </w:t>
      </w:r>
      <w:r w:rsidRPr="00CD6143">
        <w:rPr>
          <w:rFonts w:ascii="Times New Roman" w:hAnsi="Times New Roman"/>
          <w:b w:val="0"/>
        </w:rPr>
        <w:t>Ban hành kèm theo Quyết định này</w:t>
      </w:r>
      <w:r>
        <w:rPr>
          <w:rFonts w:ascii="Times New Roman" w:hAnsi="Times New Roman"/>
          <w:b w:val="0"/>
        </w:rPr>
        <w:t xml:space="preserve"> Qui định</w:t>
      </w:r>
      <w:r w:rsidRPr="00CD6143">
        <w:rPr>
          <w:rFonts w:ascii="Times New Roman" w:hAnsi="Times New Roman"/>
          <w:b w:val="0"/>
        </w:rPr>
        <w:t xml:space="preserve"> “</w:t>
      </w:r>
      <w:r w:rsidRPr="00CD6143">
        <w:rPr>
          <w:rFonts w:ascii="Times New Roman" w:hAnsi="Times New Roman"/>
          <w:b w:val="0"/>
          <w:sz w:val="26"/>
          <w:szCs w:val="26"/>
        </w:rPr>
        <w:t>Về việc x</w:t>
      </w:r>
      <w:bookmarkStart w:id="0" w:name="_GoBack"/>
      <w:bookmarkEnd w:id="0"/>
      <w:r w:rsidRPr="00CD6143">
        <w:rPr>
          <w:rFonts w:ascii="Times New Roman" w:hAnsi="Times New Roman"/>
          <w:b w:val="0"/>
          <w:sz w:val="26"/>
          <w:szCs w:val="26"/>
        </w:rPr>
        <w:t>ét cấp học bổng khuyến khích học tập</w:t>
      </w:r>
      <w:r>
        <w:rPr>
          <w:rFonts w:ascii="Times New Roman" w:hAnsi="Times New Roman"/>
          <w:b w:val="0"/>
          <w:sz w:val="26"/>
          <w:szCs w:val="26"/>
        </w:rPr>
        <w:t xml:space="preserve"> </w:t>
      </w:r>
      <w:r w:rsidRPr="00CD6143">
        <w:rPr>
          <w:rFonts w:ascii="Times New Roman" w:hAnsi="Times New Roman"/>
          <w:b w:val="0"/>
          <w:sz w:val="26"/>
          <w:szCs w:val="26"/>
        </w:rPr>
        <w:t>cho học sinh sinh viên</w:t>
      </w:r>
      <w:r>
        <w:rPr>
          <w:rFonts w:ascii="Times New Roman" w:hAnsi="Times New Roman"/>
          <w:b w:val="0"/>
          <w:sz w:val="26"/>
          <w:szCs w:val="26"/>
        </w:rPr>
        <w:t>” trong Trường Cao đẳng</w:t>
      </w:r>
      <w:r w:rsidRPr="00CD6143">
        <w:rPr>
          <w:rFonts w:ascii="Times New Roman" w:hAnsi="Times New Roman"/>
          <w:b w:val="0"/>
          <w:sz w:val="26"/>
          <w:szCs w:val="26"/>
        </w:rPr>
        <w:t xml:space="preserve"> Công nghiệp &amp; Xây dựng</w:t>
      </w:r>
      <w:r>
        <w:rPr>
          <w:rFonts w:ascii="Times New Roman" w:hAnsi="Times New Roman"/>
          <w:b w:val="0"/>
          <w:sz w:val="26"/>
          <w:szCs w:val="26"/>
        </w:rPr>
        <w:t>.</w:t>
      </w:r>
    </w:p>
    <w:p w:rsidR="00CD6143" w:rsidRPr="004B7AD9" w:rsidRDefault="00CD6143" w:rsidP="00CD6143">
      <w:pPr>
        <w:spacing w:after="120" w:line="320" w:lineRule="exact"/>
        <w:ind w:firstLine="720"/>
        <w:jc w:val="both"/>
        <w:rPr>
          <w:rFonts w:ascii="Times New Roman" w:hAnsi="Times New Roman"/>
        </w:rPr>
      </w:pPr>
      <w:r w:rsidRPr="004B7AD9">
        <w:rPr>
          <w:rFonts w:ascii="Times New Roman" w:hAnsi="Times New Roman"/>
          <w:b/>
          <w:bCs/>
        </w:rPr>
        <w:t>Điều 2.</w:t>
      </w:r>
      <w:r>
        <w:rPr>
          <w:rFonts w:ascii="Times New Roman" w:hAnsi="Times New Roman"/>
        </w:rPr>
        <w:t xml:space="preserve"> Quy chế</w:t>
      </w:r>
      <w:r w:rsidRPr="004B7AD9">
        <w:rPr>
          <w:rFonts w:ascii="Times New Roman" w:hAnsi="Times New Roman"/>
        </w:rPr>
        <w:t xml:space="preserve"> được áp dụng kể từ ngày b</w:t>
      </w:r>
      <w:r>
        <w:rPr>
          <w:rFonts w:ascii="Times New Roman" w:hAnsi="Times New Roman"/>
        </w:rPr>
        <w:t>an hành Quyết định. Các</w:t>
      </w:r>
      <w:r w:rsidRPr="004B7AD9">
        <w:rPr>
          <w:rFonts w:ascii="Times New Roman" w:hAnsi="Times New Roman"/>
        </w:rPr>
        <w:t xml:space="preserve"> quy</w:t>
      </w:r>
      <w:r>
        <w:rPr>
          <w:rFonts w:ascii="Times New Roman" w:hAnsi="Times New Roman"/>
        </w:rPr>
        <w:t xml:space="preserve"> chế trước đây trái với Quyết định</w:t>
      </w:r>
      <w:r w:rsidRPr="004B7AD9">
        <w:rPr>
          <w:rFonts w:ascii="Times New Roman" w:hAnsi="Times New Roman"/>
        </w:rPr>
        <w:t xml:space="preserve"> này đều bãi bỏ.</w:t>
      </w:r>
    </w:p>
    <w:p w:rsidR="00CD6143" w:rsidRPr="004B7AD9" w:rsidRDefault="00CD6143" w:rsidP="00CD6143">
      <w:pPr>
        <w:spacing w:after="120" w:line="320" w:lineRule="exact"/>
        <w:ind w:firstLine="720"/>
        <w:jc w:val="both"/>
        <w:rPr>
          <w:rFonts w:ascii="Times New Roman" w:hAnsi="Times New Roman"/>
        </w:rPr>
      </w:pPr>
      <w:r w:rsidRPr="004B7AD9">
        <w:rPr>
          <w:rFonts w:ascii="Times New Roman" w:hAnsi="Times New Roman"/>
          <w:b/>
          <w:bCs/>
        </w:rPr>
        <w:t>Điều 3.</w:t>
      </w:r>
      <w:r>
        <w:rPr>
          <w:rFonts w:ascii="Times New Roman" w:hAnsi="Times New Roman"/>
        </w:rPr>
        <w:t xml:space="preserve"> Đồng chí Trưởng phòng Công tác học sinh, sinh viên, các đồng chí Trưởng phòng, khoa, đơn vị căn cứ quyết định thi hành</w:t>
      </w:r>
      <w:r w:rsidRPr="004B7AD9">
        <w:rPr>
          <w:rFonts w:ascii="Times New Roman" w:hAnsi="Times New Roman"/>
        </w:rPr>
        <w:t>.</w:t>
      </w:r>
      <w:r>
        <w:rPr>
          <w:rFonts w:ascii="Times New Roman" w:hAnsi="Times New Roman"/>
        </w:rPr>
        <w:t>/.</w:t>
      </w:r>
    </w:p>
    <w:p w:rsidR="00CD6143" w:rsidRPr="004B7AD9" w:rsidRDefault="00CD6143" w:rsidP="00CD6143">
      <w:pPr>
        <w:rPr>
          <w:rFonts w:ascii="Times New Roman" w:hAnsi="Times New Roman"/>
        </w:rPr>
      </w:pPr>
    </w:p>
    <w:tbl>
      <w:tblPr>
        <w:tblW w:w="0" w:type="auto"/>
        <w:tblLook w:val="01E0" w:firstRow="1" w:lastRow="1" w:firstColumn="1" w:lastColumn="1" w:noHBand="0" w:noVBand="0"/>
      </w:tblPr>
      <w:tblGrid>
        <w:gridCol w:w="3229"/>
        <w:gridCol w:w="5120"/>
      </w:tblGrid>
      <w:tr w:rsidR="00CD6143" w:rsidRPr="004B7AD9" w:rsidTr="00E41403">
        <w:tc>
          <w:tcPr>
            <w:tcW w:w="3229" w:type="dxa"/>
          </w:tcPr>
          <w:p w:rsidR="00CD6143" w:rsidRDefault="00CD6143" w:rsidP="00E41403">
            <w:pPr>
              <w:rPr>
                <w:rFonts w:ascii="Times New Roman" w:hAnsi="Times New Roman"/>
                <w:b/>
                <w:i/>
                <w:sz w:val="24"/>
              </w:rPr>
            </w:pPr>
            <w:r w:rsidRPr="00B24C40">
              <w:rPr>
                <w:rFonts w:ascii="Times New Roman" w:hAnsi="Times New Roman"/>
                <w:b/>
                <w:i/>
                <w:sz w:val="24"/>
              </w:rPr>
              <w:t>Nơi nhận:</w:t>
            </w:r>
          </w:p>
          <w:p w:rsidR="00CD6143" w:rsidRPr="000D19AB" w:rsidRDefault="00CD6143" w:rsidP="00E41403">
            <w:pPr>
              <w:rPr>
                <w:rFonts w:ascii="Times New Roman" w:hAnsi="Times New Roman"/>
                <w:sz w:val="22"/>
              </w:rPr>
            </w:pPr>
            <w:r w:rsidRPr="000D19AB">
              <w:rPr>
                <w:rFonts w:ascii="Times New Roman" w:hAnsi="Times New Roman"/>
                <w:sz w:val="22"/>
                <w:szCs w:val="22"/>
              </w:rPr>
              <w:t>- Địa điểm Cẩm Phả;</w:t>
            </w:r>
          </w:p>
          <w:p w:rsidR="00CD6143" w:rsidRPr="00E97C60" w:rsidRDefault="00CD6143" w:rsidP="00E41403">
            <w:pPr>
              <w:rPr>
                <w:rFonts w:ascii="Times New Roman" w:hAnsi="Times New Roman"/>
                <w:sz w:val="22"/>
              </w:rPr>
            </w:pPr>
            <w:r w:rsidRPr="00E97C60">
              <w:rPr>
                <w:rFonts w:ascii="Times New Roman" w:hAnsi="Times New Roman"/>
                <w:sz w:val="22"/>
                <w:szCs w:val="22"/>
              </w:rPr>
              <w:t>- Phòng Đào tạo</w:t>
            </w:r>
            <w:r>
              <w:rPr>
                <w:rFonts w:ascii="Times New Roman" w:hAnsi="Times New Roman"/>
                <w:sz w:val="22"/>
                <w:szCs w:val="22"/>
              </w:rPr>
              <w:t>;</w:t>
            </w:r>
          </w:p>
          <w:p w:rsidR="00CD6143" w:rsidRPr="00E97C60" w:rsidRDefault="00CD6143" w:rsidP="00E41403">
            <w:pPr>
              <w:rPr>
                <w:rFonts w:ascii="Times New Roman" w:hAnsi="Times New Roman"/>
                <w:sz w:val="22"/>
              </w:rPr>
            </w:pPr>
            <w:r>
              <w:rPr>
                <w:rFonts w:ascii="Times New Roman" w:hAnsi="Times New Roman"/>
                <w:sz w:val="22"/>
                <w:szCs w:val="22"/>
              </w:rPr>
              <w:t>- Các khoa;</w:t>
            </w:r>
            <w:r w:rsidRPr="00E97C60">
              <w:rPr>
                <w:rFonts w:ascii="Times New Roman" w:hAnsi="Times New Roman"/>
                <w:sz w:val="22"/>
                <w:szCs w:val="22"/>
              </w:rPr>
              <w:tab/>
            </w:r>
          </w:p>
          <w:p w:rsidR="00CD6143" w:rsidRPr="00E97C60" w:rsidRDefault="00CD6143" w:rsidP="00E41403">
            <w:pPr>
              <w:rPr>
                <w:rFonts w:ascii="Times New Roman" w:hAnsi="Times New Roman"/>
                <w:sz w:val="22"/>
              </w:rPr>
            </w:pPr>
            <w:r w:rsidRPr="00E97C60">
              <w:rPr>
                <w:rFonts w:ascii="Times New Roman" w:hAnsi="Times New Roman"/>
                <w:sz w:val="22"/>
                <w:szCs w:val="22"/>
              </w:rPr>
              <w:t>- Lưu</w:t>
            </w:r>
            <w:r>
              <w:rPr>
                <w:rFonts w:ascii="Times New Roman" w:hAnsi="Times New Roman"/>
                <w:sz w:val="22"/>
                <w:szCs w:val="22"/>
              </w:rPr>
              <w:t>: VT</w:t>
            </w:r>
            <w:r w:rsidRPr="00E97C60">
              <w:rPr>
                <w:rFonts w:ascii="Times New Roman" w:hAnsi="Times New Roman"/>
                <w:sz w:val="22"/>
                <w:szCs w:val="22"/>
              </w:rPr>
              <w:t>, CTHSSV</w:t>
            </w:r>
            <w:r>
              <w:rPr>
                <w:rFonts w:ascii="Times New Roman" w:hAnsi="Times New Roman"/>
                <w:sz w:val="22"/>
                <w:szCs w:val="22"/>
              </w:rPr>
              <w:t>.</w:t>
            </w:r>
          </w:p>
          <w:p w:rsidR="00CD6143" w:rsidRPr="004B7AD9" w:rsidRDefault="00CD6143" w:rsidP="00E41403">
            <w:pPr>
              <w:rPr>
                <w:rFonts w:ascii="Times New Roman" w:hAnsi="Times New Roman"/>
                <w:i/>
              </w:rPr>
            </w:pPr>
          </w:p>
          <w:p w:rsidR="00CD6143" w:rsidRPr="004B7AD9" w:rsidRDefault="00CD6143" w:rsidP="00E41403">
            <w:pPr>
              <w:rPr>
                <w:rFonts w:ascii="Times New Roman" w:hAnsi="Times New Roman"/>
                <w:i/>
              </w:rPr>
            </w:pPr>
          </w:p>
          <w:p w:rsidR="00CD6143" w:rsidRPr="004B7AD9" w:rsidRDefault="00CD6143" w:rsidP="00E41403">
            <w:pPr>
              <w:rPr>
                <w:rFonts w:ascii="Times New Roman" w:hAnsi="Times New Roman"/>
                <w:i/>
              </w:rPr>
            </w:pPr>
          </w:p>
          <w:p w:rsidR="00CD6143" w:rsidRPr="004B7AD9" w:rsidRDefault="00CD6143" w:rsidP="00E41403">
            <w:pPr>
              <w:rPr>
                <w:rFonts w:ascii="Times New Roman" w:hAnsi="Times New Roman"/>
              </w:rPr>
            </w:pPr>
          </w:p>
        </w:tc>
        <w:tc>
          <w:tcPr>
            <w:tcW w:w="5120" w:type="dxa"/>
          </w:tcPr>
          <w:p w:rsidR="00CD6143" w:rsidRPr="004B7AD9" w:rsidRDefault="00CD6143" w:rsidP="00E41403">
            <w:pPr>
              <w:jc w:val="center"/>
              <w:rPr>
                <w:rFonts w:ascii="Times New Roman" w:hAnsi="Times New Roman"/>
                <w:b/>
              </w:rPr>
            </w:pPr>
            <w:r w:rsidRPr="004B7AD9">
              <w:rPr>
                <w:rFonts w:ascii="Times New Roman" w:hAnsi="Times New Roman"/>
                <w:b/>
              </w:rPr>
              <w:t xml:space="preserve">                                 HIỆU TRƯỞNG</w:t>
            </w:r>
          </w:p>
          <w:p w:rsidR="00CD6143" w:rsidRPr="004B7AD9" w:rsidRDefault="00CD6143" w:rsidP="00E41403">
            <w:pPr>
              <w:jc w:val="center"/>
              <w:rPr>
                <w:rFonts w:ascii="Times New Roman" w:hAnsi="Times New Roman"/>
              </w:rPr>
            </w:pPr>
            <w:r>
              <w:rPr>
                <w:rFonts w:ascii="Times New Roman" w:hAnsi="Times New Roman"/>
              </w:rPr>
              <w:t xml:space="preserve">                                   (đã ký)</w:t>
            </w:r>
          </w:p>
          <w:p w:rsidR="00CD6143" w:rsidRPr="004B7AD9" w:rsidRDefault="00CD6143" w:rsidP="00E41403">
            <w:pPr>
              <w:jc w:val="center"/>
              <w:rPr>
                <w:rFonts w:ascii="Times New Roman" w:hAnsi="Times New Roman"/>
              </w:rPr>
            </w:pPr>
          </w:p>
          <w:p w:rsidR="00CD6143" w:rsidRDefault="00CD6143" w:rsidP="00E41403">
            <w:pPr>
              <w:jc w:val="center"/>
              <w:rPr>
                <w:rFonts w:ascii="Times New Roman" w:hAnsi="Times New Roman"/>
              </w:rPr>
            </w:pPr>
          </w:p>
          <w:p w:rsidR="00CD6143" w:rsidRPr="004B7AD9" w:rsidRDefault="00CD6143" w:rsidP="00E41403">
            <w:pPr>
              <w:jc w:val="center"/>
              <w:rPr>
                <w:rFonts w:ascii="Times New Roman" w:hAnsi="Times New Roman"/>
              </w:rPr>
            </w:pPr>
          </w:p>
          <w:p w:rsidR="00CD6143" w:rsidRPr="004B7AD9" w:rsidRDefault="00CD6143" w:rsidP="00E41403">
            <w:pPr>
              <w:rPr>
                <w:rFonts w:ascii="Times New Roman" w:hAnsi="Times New Roman"/>
              </w:rPr>
            </w:pPr>
          </w:p>
          <w:p w:rsidR="00CD6143" w:rsidRPr="00847E8F" w:rsidRDefault="00CD6143" w:rsidP="00E41403">
            <w:pPr>
              <w:rPr>
                <w:rFonts w:ascii="Times New Roman" w:hAnsi="Times New Roman"/>
                <w:b/>
              </w:rPr>
            </w:pPr>
            <w:r w:rsidRPr="004B7AD9">
              <w:rPr>
                <w:rFonts w:ascii="Times New Roman" w:hAnsi="Times New Roman"/>
              </w:rPr>
              <w:t xml:space="preserve">                               </w:t>
            </w:r>
            <w:r>
              <w:rPr>
                <w:rFonts w:ascii="Times New Roman" w:hAnsi="Times New Roman"/>
              </w:rPr>
              <w:t xml:space="preserve"> </w:t>
            </w:r>
            <w:r w:rsidRPr="004B7AD9">
              <w:rPr>
                <w:rFonts w:ascii="Times New Roman" w:hAnsi="Times New Roman"/>
              </w:rPr>
              <w:t xml:space="preserve">   </w:t>
            </w:r>
            <w:r w:rsidRPr="00847E8F">
              <w:rPr>
                <w:rFonts w:ascii="Times New Roman" w:hAnsi="Times New Roman"/>
                <w:b/>
              </w:rPr>
              <w:t>TS. Đỗ Minh Chiến</w:t>
            </w:r>
          </w:p>
        </w:tc>
      </w:tr>
    </w:tbl>
    <w:p w:rsidR="00CD6143" w:rsidRPr="004B7AD9" w:rsidRDefault="00CD6143" w:rsidP="00CD6143">
      <w:pPr>
        <w:rPr>
          <w:rFonts w:ascii="Times New Roman" w:hAnsi="Times New Roman"/>
        </w:rPr>
      </w:pPr>
      <w:r w:rsidRPr="004B7AD9">
        <w:rPr>
          <w:rFonts w:ascii="Times New Roman" w:hAnsi="Times New Roman"/>
          <w:szCs w:val="28"/>
        </w:rPr>
        <w:br w:type="page"/>
      </w:r>
    </w:p>
    <w:p w:rsidR="009D74B8" w:rsidRDefault="009D74B8" w:rsidP="00E441BD">
      <w:pPr>
        <w:pStyle w:val="Heading1"/>
        <w:rPr>
          <w:rFonts w:ascii="Times New Roman" w:hAnsi="Times New Roman"/>
          <w:spacing w:val="-10"/>
          <w:szCs w:val="28"/>
        </w:rPr>
      </w:pPr>
      <w:r>
        <w:rPr>
          <w:rFonts w:ascii="Times New Roman" w:hAnsi="Times New Roman"/>
          <w:spacing w:val="-10"/>
          <w:szCs w:val="28"/>
        </w:rPr>
        <w:lastRenderedPageBreak/>
        <w:t xml:space="preserve">            </w:t>
      </w:r>
    </w:p>
    <w:p w:rsidR="009D74B8" w:rsidRDefault="009D74B8" w:rsidP="00E441BD">
      <w:pPr>
        <w:pStyle w:val="Heading1"/>
        <w:rPr>
          <w:rFonts w:ascii="Times New Roman" w:hAnsi="Times New Roman"/>
          <w:spacing w:val="-10"/>
          <w:szCs w:val="28"/>
        </w:rPr>
      </w:pPr>
    </w:p>
    <w:p w:rsidR="009D74B8" w:rsidRDefault="009D74B8" w:rsidP="00E441BD">
      <w:pPr>
        <w:pStyle w:val="Heading1"/>
        <w:rPr>
          <w:rFonts w:ascii="Times New Roman" w:hAnsi="Times New Roman"/>
          <w:spacing w:val="-20"/>
          <w:szCs w:val="28"/>
        </w:rPr>
      </w:pPr>
      <w:r>
        <w:rPr>
          <w:rFonts w:ascii="Times New Roman" w:hAnsi="Times New Roman"/>
          <w:spacing w:val="-10"/>
          <w:szCs w:val="28"/>
        </w:rPr>
        <w:t xml:space="preserve">             </w:t>
      </w:r>
      <w:r>
        <w:rPr>
          <w:rFonts w:ascii="Times New Roman" w:hAnsi="Times New Roman"/>
          <w:bCs w:val="0"/>
          <w:spacing w:val="-10"/>
          <w:szCs w:val="28"/>
        </w:rPr>
        <w:t>BỘ CÔNG THƯƠNG</w:t>
      </w:r>
      <w:r>
        <w:rPr>
          <w:rFonts w:ascii="Times New Roman" w:hAnsi="Times New Roman"/>
          <w:spacing w:val="-10"/>
          <w:szCs w:val="28"/>
        </w:rPr>
        <w:t xml:space="preserve">                      </w:t>
      </w:r>
      <w:r>
        <w:rPr>
          <w:rFonts w:ascii="Times New Roman" w:hAnsi="Times New Roman"/>
          <w:spacing w:val="-20"/>
          <w:szCs w:val="28"/>
        </w:rPr>
        <w:t>CỘNG HOÀ XÃ HỘI CHỦ NGHĨA VIỆT NAM</w:t>
      </w:r>
    </w:p>
    <w:p w:rsidR="009D74B8" w:rsidRDefault="009D74B8" w:rsidP="00E441BD">
      <w:pPr>
        <w:rPr>
          <w:rFonts w:ascii="Times New Roman" w:hAnsi="Times New Roman"/>
          <w:spacing w:val="-10"/>
          <w:sz w:val="26"/>
          <w:szCs w:val="28"/>
        </w:rPr>
      </w:pPr>
      <w:r>
        <w:rPr>
          <w:rFonts w:ascii="Times New Roman" w:hAnsi="Times New Roman"/>
          <w:b/>
          <w:bCs/>
          <w:spacing w:val="-20"/>
          <w:sz w:val="26"/>
          <w:szCs w:val="28"/>
        </w:rPr>
        <w:t>TRƯỜNG CĐ CÔNG NGHIỆP -XD</w:t>
      </w:r>
      <w:r>
        <w:rPr>
          <w:rFonts w:ascii="Times New Roman" w:hAnsi="Times New Roman"/>
          <w:spacing w:val="-10"/>
          <w:sz w:val="26"/>
          <w:szCs w:val="28"/>
        </w:rPr>
        <w:t xml:space="preserve">                            </w:t>
      </w:r>
      <w:r>
        <w:rPr>
          <w:rFonts w:ascii="Times New Roman" w:hAnsi="Times New Roman"/>
          <w:b/>
          <w:bCs/>
          <w:spacing w:val="-10"/>
          <w:szCs w:val="28"/>
        </w:rPr>
        <w:t>Độc lập - Tự do - Hạnh phúc</w:t>
      </w:r>
      <w:r>
        <w:rPr>
          <w:rFonts w:ascii="Times New Roman" w:hAnsi="Times New Roman"/>
          <w:spacing w:val="-10"/>
          <w:szCs w:val="28"/>
        </w:rPr>
        <w:t xml:space="preserve"> </w:t>
      </w:r>
    </w:p>
    <w:p w:rsidR="009D74B8" w:rsidRDefault="00091B8B" w:rsidP="00E441BD">
      <w:pPr>
        <w:rPr>
          <w:rFonts w:ascii="Times New Roman" w:hAnsi="Times New Roman"/>
          <w:spacing w:val="-10"/>
          <w:sz w:val="26"/>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644525</wp:posOffset>
                </wp:positionH>
                <wp:positionV relativeFrom="paragraph">
                  <wp:posOffset>35560</wp:posOffset>
                </wp:positionV>
                <wp:extent cx="889000" cy="0"/>
                <wp:effectExtent l="10160" t="12700" r="5715"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5D15B"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5pt,2.8pt" to="120.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1QqEQ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"/>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3616325</wp:posOffset>
                </wp:positionH>
                <wp:positionV relativeFrom="paragraph">
                  <wp:posOffset>36195</wp:posOffset>
                </wp:positionV>
                <wp:extent cx="1244600" cy="0"/>
                <wp:effectExtent l="10160" t="13335" r="12065" b="57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8C24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5pt,2.85pt" to="382.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RH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"/>
            </w:pict>
          </mc:Fallback>
        </mc:AlternateContent>
      </w:r>
      <w:r w:rsidR="009D74B8">
        <w:rPr>
          <w:rFonts w:ascii="Times New Roman" w:hAnsi="Times New Roman"/>
          <w:spacing w:val="-10"/>
          <w:sz w:val="26"/>
          <w:szCs w:val="28"/>
        </w:rPr>
        <w:t xml:space="preserve">                                               </w:t>
      </w:r>
    </w:p>
    <w:p w:rsidR="009D74B8" w:rsidRDefault="009D74B8" w:rsidP="00E441BD">
      <w:pPr>
        <w:rPr>
          <w:rFonts w:ascii="Times New Roman" w:hAnsi="Times New Roman"/>
          <w:sz w:val="12"/>
        </w:rPr>
      </w:pPr>
    </w:p>
    <w:p w:rsidR="009D74B8" w:rsidRDefault="009D74B8" w:rsidP="00E441BD">
      <w:pPr>
        <w:rPr>
          <w:rFonts w:ascii="Times New Roman" w:hAnsi="Times New Roman"/>
          <w:sz w:val="12"/>
        </w:rPr>
      </w:pPr>
    </w:p>
    <w:p w:rsidR="009D74B8" w:rsidRDefault="002B459F" w:rsidP="00E441BD">
      <w:pPr>
        <w:pStyle w:val="Heading4"/>
        <w:rPr>
          <w:rFonts w:ascii="Times New Roman" w:hAnsi="Times New Roman"/>
          <w:sz w:val="28"/>
          <w:szCs w:val="28"/>
        </w:rPr>
      </w:pPr>
      <w:r>
        <w:rPr>
          <w:rFonts w:ascii="Times New Roman" w:hAnsi="Times New Roman"/>
          <w:sz w:val="28"/>
          <w:szCs w:val="28"/>
        </w:rPr>
        <w:t>QUI</w:t>
      </w:r>
      <w:r w:rsidR="009D74B8">
        <w:rPr>
          <w:rFonts w:ascii="Times New Roman" w:hAnsi="Times New Roman"/>
          <w:sz w:val="28"/>
          <w:szCs w:val="28"/>
        </w:rPr>
        <w:t xml:space="preserve"> ĐỊNH</w:t>
      </w:r>
    </w:p>
    <w:p w:rsidR="009D74B8" w:rsidRPr="00C52E11" w:rsidRDefault="006276CF" w:rsidP="00E441BD">
      <w:pPr>
        <w:pStyle w:val="Heading2"/>
        <w:rPr>
          <w:rFonts w:ascii="Times New Roman" w:hAnsi="Times New Roman"/>
          <w:sz w:val="26"/>
          <w:szCs w:val="26"/>
        </w:rPr>
      </w:pPr>
      <w:r w:rsidRPr="00C52E11">
        <w:rPr>
          <w:rFonts w:ascii="Times New Roman" w:hAnsi="Times New Roman"/>
          <w:sz w:val="26"/>
          <w:szCs w:val="26"/>
        </w:rPr>
        <w:t>Về việc xét cấp học bổng khuyến khích học tập</w:t>
      </w:r>
    </w:p>
    <w:p w:rsidR="006276CF" w:rsidRPr="00C52E11" w:rsidRDefault="00E673A6" w:rsidP="00E441BD">
      <w:pPr>
        <w:jc w:val="center"/>
        <w:rPr>
          <w:rFonts w:ascii="Times New Roman" w:hAnsi="Times New Roman"/>
          <w:b/>
          <w:sz w:val="26"/>
          <w:szCs w:val="26"/>
        </w:rPr>
      </w:pPr>
      <w:r w:rsidRPr="00C52E11">
        <w:rPr>
          <w:rFonts w:ascii="Times New Roman" w:hAnsi="Times New Roman"/>
          <w:b/>
          <w:sz w:val="26"/>
          <w:szCs w:val="26"/>
        </w:rPr>
        <w:t>cho</w:t>
      </w:r>
      <w:r w:rsidR="006276CF" w:rsidRPr="00C52E11">
        <w:rPr>
          <w:rFonts w:ascii="Times New Roman" w:hAnsi="Times New Roman"/>
          <w:b/>
          <w:sz w:val="26"/>
          <w:szCs w:val="26"/>
        </w:rPr>
        <w:t xml:space="preserve"> học sinh sinh viên Trường CĐ</w:t>
      </w:r>
      <w:r w:rsidRPr="00C52E11">
        <w:rPr>
          <w:rFonts w:ascii="Times New Roman" w:hAnsi="Times New Roman"/>
          <w:b/>
          <w:sz w:val="26"/>
          <w:szCs w:val="26"/>
        </w:rPr>
        <w:t xml:space="preserve"> Công nghiệp &amp;</w:t>
      </w:r>
      <w:r w:rsidR="006276CF" w:rsidRPr="00C52E11">
        <w:rPr>
          <w:rFonts w:ascii="Times New Roman" w:hAnsi="Times New Roman"/>
          <w:b/>
          <w:sz w:val="26"/>
          <w:szCs w:val="26"/>
        </w:rPr>
        <w:t xml:space="preserve"> Xây dựng</w:t>
      </w:r>
    </w:p>
    <w:p w:rsidR="009D74B8" w:rsidRDefault="003D0FEE" w:rsidP="00E441BD">
      <w:pPr>
        <w:jc w:val="center"/>
        <w:rPr>
          <w:rFonts w:ascii="Times New Roman" w:hAnsi="Times New Roman"/>
          <w:i/>
          <w:iCs/>
        </w:rPr>
      </w:pPr>
      <w:r>
        <w:rPr>
          <w:rFonts w:ascii="Times New Roman" w:hAnsi="Times New Roman"/>
          <w:i/>
          <w:iCs/>
        </w:rPr>
        <w:t>(Ban hành kèm theo QĐ số: 390</w:t>
      </w:r>
      <w:r w:rsidR="009D74B8">
        <w:rPr>
          <w:rFonts w:ascii="Times New Roman" w:hAnsi="Times New Roman"/>
          <w:i/>
          <w:iCs/>
        </w:rPr>
        <w:t xml:space="preserve"> /QĐ -  TCĐCN</w:t>
      </w:r>
      <w:r>
        <w:rPr>
          <w:rFonts w:ascii="Times New Roman" w:hAnsi="Times New Roman"/>
          <w:i/>
          <w:iCs/>
        </w:rPr>
        <w:t>&amp;XD ngày 20 tháng 8</w:t>
      </w:r>
      <w:r w:rsidR="006276CF">
        <w:rPr>
          <w:rFonts w:ascii="Times New Roman" w:hAnsi="Times New Roman"/>
          <w:i/>
          <w:iCs/>
        </w:rPr>
        <w:t xml:space="preserve"> năm 2019</w:t>
      </w:r>
    </w:p>
    <w:p w:rsidR="003A5617" w:rsidRDefault="003D0FEE" w:rsidP="00E441BD">
      <w:pPr>
        <w:jc w:val="center"/>
        <w:rPr>
          <w:rFonts w:ascii="Times New Roman" w:hAnsi="Times New Roman"/>
          <w:iCs/>
        </w:rPr>
      </w:pPr>
      <w:r>
        <w:rPr>
          <w:rFonts w:ascii="Times New Roman" w:hAnsi="Times New Roman"/>
          <w:i/>
          <w:iCs/>
        </w:rPr>
        <w:t>của Hiệu trưởng</w:t>
      </w:r>
      <w:r w:rsidR="009D74B8">
        <w:rPr>
          <w:rFonts w:ascii="Times New Roman" w:hAnsi="Times New Roman"/>
          <w:i/>
          <w:iCs/>
        </w:rPr>
        <w:t xml:space="preserve"> trường Cao đẳng Công nghiệp và Xây dựng</w:t>
      </w:r>
      <w:r w:rsidR="009D74B8" w:rsidRPr="003A5617">
        <w:rPr>
          <w:rFonts w:ascii="Times New Roman" w:hAnsi="Times New Roman"/>
          <w:iCs/>
        </w:rPr>
        <w:t>)</w:t>
      </w:r>
    </w:p>
    <w:p w:rsidR="003A5617" w:rsidRDefault="003A5617" w:rsidP="00E441BD">
      <w:pPr>
        <w:rPr>
          <w:rFonts w:ascii="Times New Roman" w:hAnsi="Times New Roman"/>
          <w:iCs/>
        </w:rPr>
      </w:pPr>
    </w:p>
    <w:p w:rsidR="00DC6E75" w:rsidRDefault="003A5617" w:rsidP="00104280">
      <w:pPr>
        <w:spacing w:after="120"/>
        <w:ind w:firstLine="720"/>
        <w:jc w:val="both"/>
        <w:rPr>
          <w:rFonts w:ascii="Times New Roman" w:hAnsi="Times New Roman" w:cs=".VnTime"/>
          <w:b/>
          <w:bCs/>
          <w:szCs w:val="28"/>
        </w:rPr>
      </w:pPr>
      <w:r w:rsidRPr="003A5617">
        <w:rPr>
          <w:rFonts w:ascii="Times New Roman" w:hAnsi="Times New Roman"/>
          <w:b/>
          <w:iCs/>
        </w:rPr>
        <w:t>I.</w:t>
      </w:r>
      <w:r>
        <w:rPr>
          <w:rFonts w:ascii="Times New Roman" w:hAnsi="Times New Roman"/>
          <w:iCs/>
        </w:rPr>
        <w:t xml:space="preserve"> </w:t>
      </w:r>
      <w:r w:rsidRPr="003A5617">
        <w:rPr>
          <w:rFonts w:ascii="Times New Roman" w:hAnsi="Times New Roman" w:cs="Arial"/>
          <w:b/>
          <w:bCs/>
          <w:szCs w:val="28"/>
        </w:rPr>
        <w:t>ĐỐ</w:t>
      </w:r>
      <w:r w:rsidRPr="003A5617">
        <w:rPr>
          <w:rFonts w:ascii="Times New Roman" w:hAnsi="Times New Roman" w:cs=".VnTime"/>
          <w:b/>
          <w:bCs/>
          <w:szCs w:val="28"/>
        </w:rPr>
        <w:t>I T</w:t>
      </w:r>
      <w:r w:rsidRPr="003A5617">
        <w:rPr>
          <w:rFonts w:ascii="Times New Roman" w:hAnsi="Times New Roman" w:cs="Arial"/>
          <w:b/>
          <w:bCs/>
          <w:szCs w:val="28"/>
        </w:rPr>
        <w:t>ƯỢ</w:t>
      </w:r>
      <w:r w:rsidRPr="003A5617">
        <w:rPr>
          <w:rFonts w:ascii="Times New Roman" w:hAnsi="Times New Roman" w:cs=".VnTime"/>
          <w:b/>
          <w:bCs/>
          <w:szCs w:val="28"/>
        </w:rPr>
        <w:t>NG, PH</w:t>
      </w:r>
      <w:r w:rsidRPr="003A5617">
        <w:rPr>
          <w:rFonts w:ascii="Times New Roman" w:hAnsi="Times New Roman" w:cs="Arial"/>
          <w:b/>
          <w:bCs/>
          <w:szCs w:val="28"/>
        </w:rPr>
        <w:t>Ạ</w:t>
      </w:r>
      <w:r w:rsidRPr="003A5617">
        <w:rPr>
          <w:rFonts w:ascii="Times New Roman" w:hAnsi="Times New Roman" w:cs=".VnTime"/>
          <w:b/>
          <w:bCs/>
          <w:szCs w:val="28"/>
        </w:rPr>
        <w:t>M VI ÁP D</w:t>
      </w:r>
      <w:r w:rsidRPr="003A5617">
        <w:rPr>
          <w:rFonts w:ascii="Times New Roman" w:hAnsi="Times New Roman" w:cs="Arial"/>
          <w:b/>
          <w:bCs/>
          <w:szCs w:val="28"/>
        </w:rPr>
        <w:t>Ụ</w:t>
      </w:r>
      <w:r w:rsidRPr="003A5617">
        <w:rPr>
          <w:rFonts w:ascii="Times New Roman" w:hAnsi="Times New Roman" w:cs=".VnTime"/>
          <w:b/>
          <w:bCs/>
          <w:szCs w:val="28"/>
        </w:rPr>
        <w:t>NG</w:t>
      </w:r>
    </w:p>
    <w:p w:rsidR="00DC6E75" w:rsidRDefault="00B12423" w:rsidP="00104280">
      <w:pPr>
        <w:spacing w:after="120"/>
        <w:ind w:firstLine="720"/>
        <w:jc w:val="both"/>
        <w:rPr>
          <w:rFonts w:ascii="Times New Roman" w:hAnsi="Times New Roman"/>
          <w:bCs/>
          <w:szCs w:val="28"/>
        </w:rPr>
      </w:pPr>
      <w:r>
        <w:rPr>
          <w:rFonts w:ascii="Times New Roman" w:hAnsi="Times New Roman"/>
          <w:bCs/>
          <w:szCs w:val="28"/>
        </w:rPr>
        <w:t xml:space="preserve">- </w:t>
      </w:r>
      <w:r w:rsidR="003C76E1">
        <w:rPr>
          <w:rFonts w:ascii="Times New Roman" w:hAnsi="Times New Roman"/>
          <w:bCs/>
          <w:szCs w:val="28"/>
        </w:rPr>
        <w:t>H</w:t>
      </w:r>
      <w:r w:rsidR="00DC6E75">
        <w:rPr>
          <w:rFonts w:ascii="Times New Roman" w:hAnsi="Times New Roman"/>
          <w:bCs/>
          <w:szCs w:val="28"/>
        </w:rPr>
        <w:t>ọc sinh, sinh viên h</w:t>
      </w:r>
      <w:r w:rsidR="003C76E1">
        <w:rPr>
          <w:rFonts w:ascii="Times New Roman" w:hAnsi="Times New Roman"/>
          <w:bCs/>
          <w:szCs w:val="28"/>
        </w:rPr>
        <w:t>ệ chính qui đang học tại trường</w:t>
      </w:r>
      <w:r w:rsidR="00DC6E75">
        <w:rPr>
          <w:rFonts w:ascii="Times New Roman" w:hAnsi="Times New Roman"/>
          <w:bCs/>
          <w:szCs w:val="28"/>
        </w:rPr>
        <w:t xml:space="preserve"> đạt kết quả học tập, rèn luyện vào diện được xét.</w:t>
      </w:r>
    </w:p>
    <w:p w:rsidR="00DC6E75" w:rsidRDefault="00B12423" w:rsidP="00104280">
      <w:pPr>
        <w:spacing w:after="120"/>
        <w:ind w:firstLine="720"/>
        <w:jc w:val="both"/>
        <w:rPr>
          <w:rFonts w:ascii="Times New Roman" w:hAnsi="Times New Roman"/>
          <w:bCs/>
          <w:szCs w:val="28"/>
        </w:rPr>
      </w:pPr>
      <w:r w:rsidRPr="00B12423">
        <w:rPr>
          <w:rFonts w:ascii="Times New Roman" w:hAnsi="Times New Roman"/>
          <w:bCs/>
          <w:szCs w:val="28"/>
        </w:rPr>
        <w:t>- Học bổng xét theo khoa</w:t>
      </w:r>
      <w:r>
        <w:rPr>
          <w:rFonts w:ascii="Times New Roman" w:hAnsi="Times New Roman"/>
          <w:bCs/>
          <w:szCs w:val="28"/>
        </w:rPr>
        <w:t>, khối ngành Kỹ thuật, Kinh tế du lịch và được xếp ưu tiên từ cao xuống thấp.</w:t>
      </w:r>
    </w:p>
    <w:p w:rsidR="008A0EE0" w:rsidRDefault="00210FDF" w:rsidP="00104280">
      <w:pPr>
        <w:spacing w:after="120"/>
        <w:ind w:firstLine="720"/>
        <w:jc w:val="both"/>
        <w:rPr>
          <w:rFonts w:ascii="Times New Roman" w:hAnsi="Times New Roman"/>
          <w:b/>
          <w:bCs/>
          <w:szCs w:val="28"/>
        </w:rPr>
      </w:pPr>
      <w:r w:rsidRPr="00210FDF">
        <w:rPr>
          <w:rFonts w:ascii="Times New Roman" w:hAnsi="Times New Roman"/>
          <w:b/>
          <w:bCs/>
          <w:szCs w:val="28"/>
        </w:rPr>
        <w:t>II. TIÊU CHUẨN, MỨC XÉT CÁC LOẠI HỌC BỔNG</w:t>
      </w:r>
    </w:p>
    <w:p w:rsidR="008A0EE0" w:rsidRPr="008A0EE0" w:rsidRDefault="008A0EE0" w:rsidP="00104280">
      <w:pPr>
        <w:spacing w:after="120"/>
        <w:ind w:firstLine="720"/>
        <w:jc w:val="both"/>
        <w:rPr>
          <w:rFonts w:ascii="Times New Roman" w:hAnsi="Times New Roman"/>
          <w:b/>
          <w:bCs/>
          <w:szCs w:val="28"/>
        </w:rPr>
      </w:pPr>
      <w:r>
        <w:rPr>
          <w:rFonts w:ascii="Times New Roman" w:hAnsi="Times New Roman"/>
          <w:b/>
          <w:bCs/>
          <w:szCs w:val="28"/>
        </w:rPr>
        <w:t xml:space="preserve">1. </w:t>
      </w:r>
      <w:r w:rsidR="00210FDF" w:rsidRPr="008A0EE0">
        <w:rPr>
          <w:rFonts w:ascii="Times New Roman" w:hAnsi="Times New Roman"/>
          <w:b/>
          <w:bCs/>
        </w:rPr>
        <w:t>H</w:t>
      </w:r>
      <w:r w:rsidR="00210FDF" w:rsidRPr="008A0EE0">
        <w:rPr>
          <w:rFonts w:ascii="Times New Roman" w:hAnsi="Times New Roman" w:cs="Arial"/>
          <w:b/>
          <w:bCs/>
        </w:rPr>
        <w:t>ọ</w:t>
      </w:r>
      <w:r w:rsidR="00210FDF" w:rsidRPr="008A0EE0">
        <w:rPr>
          <w:rFonts w:ascii="Times New Roman" w:hAnsi="Times New Roman" w:cs=".VnTime"/>
          <w:b/>
          <w:bCs/>
        </w:rPr>
        <w:t>c b</w:t>
      </w:r>
      <w:r w:rsidR="00210FDF" w:rsidRPr="008A0EE0">
        <w:rPr>
          <w:rFonts w:ascii="Times New Roman" w:hAnsi="Times New Roman" w:cs="Arial"/>
          <w:b/>
          <w:bCs/>
        </w:rPr>
        <w:t>ổ</w:t>
      </w:r>
      <w:r w:rsidR="00210FDF" w:rsidRPr="008A0EE0">
        <w:rPr>
          <w:rFonts w:ascii="Times New Roman" w:hAnsi="Times New Roman" w:cs=".VnTime"/>
          <w:b/>
          <w:bCs/>
        </w:rPr>
        <w:t>ng khuy</w:t>
      </w:r>
      <w:r w:rsidR="00210FDF" w:rsidRPr="008A0EE0">
        <w:rPr>
          <w:rFonts w:ascii="Times New Roman" w:hAnsi="Times New Roman" w:cs="Arial"/>
          <w:b/>
          <w:bCs/>
        </w:rPr>
        <w:t>ế</w:t>
      </w:r>
      <w:r w:rsidR="00E90B26">
        <w:rPr>
          <w:rFonts w:ascii="Times New Roman" w:hAnsi="Times New Roman" w:cs=".VnTime"/>
          <w:b/>
          <w:bCs/>
        </w:rPr>
        <w:t>n khích học tập</w:t>
      </w:r>
      <w:r w:rsidR="00210FDF" w:rsidRPr="008A0EE0">
        <w:rPr>
          <w:rFonts w:ascii="Times New Roman" w:hAnsi="Times New Roman" w:cs=".VnTime"/>
          <w:b/>
          <w:bCs/>
        </w:rPr>
        <w:t>.</w:t>
      </w:r>
    </w:p>
    <w:p w:rsidR="00210FDF" w:rsidRPr="00C52E11" w:rsidRDefault="008A0EE0" w:rsidP="00104280">
      <w:pPr>
        <w:spacing w:after="120"/>
        <w:ind w:firstLine="720"/>
        <w:jc w:val="both"/>
        <w:rPr>
          <w:rFonts w:ascii="Times New Roman" w:hAnsi="Times New Roman" w:cs=".VnTime"/>
          <w:b/>
          <w:bCs/>
          <w:sz w:val="6"/>
        </w:rPr>
      </w:pPr>
      <w:r w:rsidRPr="003C76E1">
        <w:rPr>
          <w:rFonts w:ascii="Times New Roman" w:hAnsi="Times New Roman" w:cs=".VnTime"/>
          <w:b/>
          <w:bCs/>
          <w:sz w:val="10"/>
        </w:rPr>
        <w:t xml:space="preserve"> </w:t>
      </w:r>
      <w:r w:rsidR="00210FDF" w:rsidRPr="00210FDF">
        <w:rPr>
          <w:rFonts w:ascii="Times New Roman" w:hAnsi="Times New Roman"/>
          <w:bCs/>
          <w:szCs w:val="28"/>
        </w:rPr>
        <w:t>a)</w:t>
      </w:r>
      <w:r w:rsidR="00210FDF">
        <w:rPr>
          <w:rFonts w:ascii="Times New Roman" w:hAnsi="Times New Roman"/>
          <w:b/>
          <w:bCs/>
          <w:szCs w:val="28"/>
        </w:rPr>
        <w:t xml:space="preserve"> </w:t>
      </w:r>
      <w:r w:rsidR="00210FDF" w:rsidRPr="00210FDF">
        <w:rPr>
          <w:rFonts w:ascii="Times New Roman" w:hAnsi="Times New Roman"/>
          <w:bCs/>
        </w:rPr>
        <w:t>Tiêu chu</w:t>
      </w:r>
      <w:r w:rsidR="00210FDF" w:rsidRPr="00210FDF">
        <w:rPr>
          <w:rFonts w:ascii="Times New Roman" w:hAnsi="Times New Roman" w:cs="Arial"/>
          <w:bCs/>
        </w:rPr>
        <w:t>ẩ</w:t>
      </w:r>
      <w:r w:rsidR="00210FDF" w:rsidRPr="00210FDF">
        <w:rPr>
          <w:rFonts w:ascii="Times New Roman" w:hAnsi="Times New Roman" w:cs=".VnTime"/>
          <w:bCs/>
        </w:rPr>
        <w:t>n</w:t>
      </w:r>
      <w:r w:rsidR="005D44F6">
        <w:rPr>
          <w:rFonts w:ascii="Times New Roman" w:hAnsi="Times New Roman" w:cs=".VnTime"/>
          <w:bCs/>
        </w:rPr>
        <w:t xml:space="preserve"> được xét</w:t>
      </w:r>
    </w:p>
    <w:p w:rsidR="00CB05F8" w:rsidRDefault="00CB05F8" w:rsidP="00104280">
      <w:pPr>
        <w:spacing w:after="120"/>
        <w:ind w:firstLine="720"/>
        <w:jc w:val="both"/>
        <w:rPr>
          <w:rFonts w:ascii="Times New Roman" w:hAnsi="Times New Roman"/>
          <w:iCs/>
        </w:rPr>
      </w:pPr>
      <w:r>
        <w:rPr>
          <w:rFonts w:ascii="Times New Roman" w:hAnsi="Times New Roman"/>
          <w:iCs/>
        </w:rPr>
        <w:t>Học sinh, sinh viên có kết quả</w:t>
      </w:r>
      <w:r w:rsidR="00724870">
        <w:rPr>
          <w:rFonts w:ascii="Times New Roman" w:hAnsi="Times New Roman"/>
          <w:iCs/>
        </w:rPr>
        <w:t xml:space="preserve"> học tập</w:t>
      </w:r>
      <w:r>
        <w:rPr>
          <w:rFonts w:ascii="Times New Roman" w:hAnsi="Times New Roman"/>
          <w:iCs/>
        </w:rPr>
        <w:t>, rèn luyện từ loại khá trở lên, không bị kỷ luật từ mức khiển trách trở lên thì được xét, cấp học bổng khuyến khích học tập.</w:t>
      </w:r>
    </w:p>
    <w:p w:rsidR="005D44F6" w:rsidRDefault="005D44F6" w:rsidP="00104280">
      <w:pPr>
        <w:spacing w:after="120"/>
        <w:ind w:firstLine="720"/>
        <w:jc w:val="both"/>
        <w:rPr>
          <w:rFonts w:ascii="Times New Roman" w:hAnsi="Times New Roman"/>
          <w:iCs/>
        </w:rPr>
      </w:pPr>
      <w:r>
        <w:rPr>
          <w:rFonts w:ascii="Times New Roman" w:hAnsi="Times New Roman"/>
          <w:iCs/>
        </w:rPr>
        <w:t>b) Các mức học bổng</w:t>
      </w:r>
    </w:p>
    <w:p w:rsidR="005D44F6" w:rsidRDefault="00070EA3" w:rsidP="00104280">
      <w:pPr>
        <w:spacing w:after="120"/>
        <w:ind w:firstLine="720"/>
        <w:jc w:val="both"/>
        <w:rPr>
          <w:rFonts w:ascii="Times New Roman" w:hAnsi="Times New Roman"/>
          <w:iCs/>
        </w:rPr>
      </w:pPr>
      <w:r>
        <w:rPr>
          <w:rFonts w:ascii="Times New Roman" w:hAnsi="Times New Roman"/>
          <w:iCs/>
        </w:rPr>
        <w:t>- H</w:t>
      </w:r>
      <w:r w:rsidR="005D44F6">
        <w:rPr>
          <w:rFonts w:ascii="Times New Roman" w:hAnsi="Times New Roman"/>
          <w:iCs/>
        </w:rPr>
        <w:t>ọc bổng loại khá: Có điểm</w:t>
      </w:r>
      <w:r w:rsidR="00531D72">
        <w:rPr>
          <w:rFonts w:ascii="Times New Roman" w:hAnsi="Times New Roman"/>
          <w:iCs/>
        </w:rPr>
        <w:t xml:space="preserve"> trung bình ch</w:t>
      </w:r>
      <w:r w:rsidR="0070416B">
        <w:rPr>
          <w:rFonts w:ascii="Times New Roman" w:hAnsi="Times New Roman"/>
          <w:iCs/>
        </w:rPr>
        <w:t>ung học tập</w:t>
      </w:r>
      <w:r w:rsidR="00CB05F8">
        <w:rPr>
          <w:rFonts w:ascii="Times New Roman" w:hAnsi="Times New Roman"/>
          <w:iCs/>
        </w:rPr>
        <w:t xml:space="preserve"> và điểm rèn luyện từ loại khá trở lên. Mức học bổng loại khá bằng mức trần học phí th</w:t>
      </w:r>
      <w:r w:rsidR="00E90B26">
        <w:rPr>
          <w:rFonts w:ascii="Times New Roman" w:hAnsi="Times New Roman"/>
          <w:iCs/>
        </w:rPr>
        <w:t>eo quyết định của nhà trường</w:t>
      </w:r>
      <w:r w:rsidR="00CB05F8">
        <w:rPr>
          <w:rFonts w:ascii="Times New Roman" w:hAnsi="Times New Roman"/>
          <w:iCs/>
        </w:rPr>
        <w:t>.</w:t>
      </w:r>
    </w:p>
    <w:p w:rsidR="00CB05F8" w:rsidRDefault="00070EA3" w:rsidP="00104280">
      <w:pPr>
        <w:spacing w:after="120"/>
        <w:ind w:firstLine="720"/>
        <w:jc w:val="both"/>
        <w:rPr>
          <w:rFonts w:ascii="Times New Roman" w:hAnsi="Times New Roman"/>
          <w:iCs/>
        </w:rPr>
      </w:pPr>
      <w:r>
        <w:rPr>
          <w:rFonts w:ascii="Times New Roman" w:hAnsi="Times New Roman"/>
          <w:iCs/>
        </w:rPr>
        <w:t>- H</w:t>
      </w:r>
      <w:r w:rsidR="00CB05F8">
        <w:rPr>
          <w:rFonts w:ascii="Times New Roman" w:hAnsi="Times New Roman"/>
          <w:iCs/>
        </w:rPr>
        <w:t>ọc bổng loại giỏi: Có điểm</w:t>
      </w:r>
      <w:r w:rsidR="00531D72">
        <w:rPr>
          <w:rFonts w:ascii="Times New Roman" w:hAnsi="Times New Roman"/>
          <w:iCs/>
        </w:rPr>
        <w:t xml:space="preserve"> trung bình chung học tập đạt loại giỏi trở lên</w:t>
      </w:r>
      <w:r w:rsidR="00CB05F8">
        <w:rPr>
          <w:rFonts w:ascii="Times New Roman" w:hAnsi="Times New Roman"/>
          <w:iCs/>
        </w:rPr>
        <w:t xml:space="preserve"> và điểm rèn luyện từ loại tốt trở lên. Mức học bổng loại </w:t>
      </w:r>
      <w:r w:rsidR="00920BA3">
        <w:rPr>
          <w:rFonts w:ascii="Times New Roman" w:hAnsi="Times New Roman"/>
          <w:iCs/>
        </w:rPr>
        <w:t>giỏi</w:t>
      </w:r>
      <w:r w:rsidR="00CB05F8">
        <w:rPr>
          <w:rFonts w:ascii="Times New Roman" w:hAnsi="Times New Roman"/>
          <w:iCs/>
        </w:rPr>
        <w:t xml:space="preserve"> bằng</w:t>
      </w:r>
      <w:r w:rsidR="00E90B26">
        <w:rPr>
          <w:rFonts w:ascii="Times New Roman" w:hAnsi="Times New Roman"/>
          <w:iCs/>
        </w:rPr>
        <w:t xml:space="preserve"> 11</w:t>
      </w:r>
      <w:r w:rsidR="00920BA3">
        <w:rPr>
          <w:rFonts w:ascii="Times New Roman" w:hAnsi="Times New Roman"/>
          <w:iCs/>
        </w:rPr>
        <w:t>0%</w:t>
      </w:r>
      <w:r w:rsidR="00CB05F8">
        <w:rPr>
          <w:rFonts w:ascii="Times New Roman" w:hAnsi="Times New Roman"/>
          <w:iCs/>
        </w:rPr>
        <w:t xml:space="preserve"> mức trần học phí th</w:t>
      </w:r>
      <w:r w:rsidR="00E90B26">
        <w:rPr>
          <w:rFonts w:ascii="Times New Roman" w:hAnsi="Times New Roman"/>
          <w:iCs/>
        </w:rPr>
        <w:t>eo quyết định của nhà trường</w:t>
      </w:r>
      <w:r w:rsidR="00CB05F8">
        <w:rPr>
          <w:rFonts w:ascii="Times New Roman" w:hAnsi="Times New Roman"/>
          <w:iCs/>
        </w:rPr>
        <w:t>.</w:t>
      </w:r>
    </w:p>
    <w:p w:rsidR="00531D72" w:rsidRDefault="00070EA3" w:rsidP="00104280">
      <w:pPr>
        <w:spacing w:after="120"/>
        <w:ind w:firstLine="720"/>
        <w:jc w:val="both"/>
        <w:rPr>
          <w:rFonts w:ascii="Times New Roman" w:hAnsi="Times New Roman"/>
          <w:iCs/>
        </w:rPr>
      </w:pPr>
      <w:r>
        <w:rPr>
          <w:rFonts w:ascii="Times New Roman" w:hAnsi="Times New Roman"/>
          <w:iCs/>
        </w:rPr>
        <w:t>- H</w:t>
      </w:r>
      <w:r w:rsidR="00531D72">
        <w:rPr>
          <w:rFonts w:ascii="Times New Roman" w:hAnsi="Times New Roman"/>
          <w:iCs/>
        </w:rPr>
        <w:t xml:space="preserve">ọc bổng loại xuất sắc: Có điểm trung bình </w:t>
      </w:r>
      <w:r w:rsidR="0070416B">
        <w:rPr>
          <w:rFonts w:ascii="Times New Roman" w:hAnsi="Times New Roman"/>
          <w:iCs/>
        </w:rPr>
        <w:t xml:space="preserve">chung học tập </w:t>
      </w:r>
      <w:r w:rsidR="00531D72">
        <w:rPr>
          <w:rFonts w:ascii="Times New Roman" w:hAnsi="Times New Roman"/>
          <w:iCs/>
        </w:rPr>
        <w:t>và điểm rè</w:t>
      </w:r>
      <w:r w:rsidR="00CA392E">
        <w:rPr>
          <w:rFonts w:ascii="Times New Roman" w:hAnsi="Times New Roman"/>
          <w:iCs/>
        </w:rPr>
        <w:t>n luyện</w:t>
      </w:r>
      <w:r w:rsidR="00531D72">
        <w:rPr>
          <w:rFonts w:ascii="Times New Roman" w:hAnsi="Times New Roman"/>
          <w:iCs/>
        </w:rPr>
        <w:t xml:space="preserve"> loại xuất sắc</w:t>
      </w:r>
      <w:r w:rsidR="00BD3055">
        <w:rPr>
          <w:rFonts w:ascii="Times New Roman" w:hAnsi="Times New Roman"/>
          <w:iCs/>
        </w:rPr>
        <w:t>. Mức học bổng loại xuất sắc</w:t>
      </w:r>
      <w:r w:rsidR="00E90B26">
        <w:rPr>
          <w:rFonts w:ascii="Times New Roman" w:hAnsi="Times New Roman"/>
          <w:iCs/>
        </w:rPr>
        <w:t xml:space="preserve"> bằng 12</w:t>
      </w:r>
      <w:r w:rsidR="00531D72">
        <w:rPr>
          <w:rFonts w:ascii="Times New Roman" w:hAnsi="Times New Roman"/>
          <w:iCs/>
        </w:rPr>
        <w:t>0% mức trần học phí th</w:t>
      </w:r>
      <w:r w:rsidR="00E90B26">
        <w:rPr>
          <w:rFonts w:ascii="Times New Roman" w:hAnsi="Times New Roman"/>
          <w:iCs/>
        </w:rPr>
        <w:t>eo quyết định của nhà trường</w:t>
      </w:r>
      <w:r w:rsidR="00531D72">
        <w:rPr>
          <w:rFonts w:ascii="Times New Roman" w:hAnsi="Times New Roman"/>
          <w:iCs/>
        </w:rPr>
        <w:t>.</w:t>
      </w:r>
    </w:p>
    <w:p w:rsidR="000F25FC" w:rsidRDefault="000F25FC" w:rsidP="00104280">
      <w:pPr>
        <w:spacing w:after="120"/>
        <w:ind w:firstLine="720"/>
        <w:jc w:val="both"/>
        <w:rPr>
          <w:rFonts w:ascii="Times New Roman" w:hAnsi="Times New Roman"/>
          <w:iCs/>
        </w:rPr>
      </w:pPr>
      <w:r>
        <w:rPr>
          <w:rFonts w:ascii="Times New Roman" w:hAnsi="Times New Roman"/>
          <w:iCs/>
        </w:rPr>
        <w:t>c) Thời gian xét</w:t>
      </w:r>
      <w:r w:rsidR="00B91963">
        <w:rPr>
          <w:rFonts w:ascii="Times New Roman" w:hAnsi="Times New Roman"/>
          <w:iCs/>
        </w:rPr>
        <w:t xml:space="preserve"> cấp</w:t>
      </w:r>
      <w:r>
        <w:rPr>
          <w:rFonts w:ascii="Times New Roman" w:hAnsi="Times New Roman"/>
          <w:iCs/>
        </w:rPr>
        <w:t xml:space="preserve"> học bổng khuyến khích học tập</w:t>
      </w:r>
      <w:r w:rsidR="002E22EB">
        <w:rPr>
          <w:rFonts w:ascii="Times New Roman" w:hAnsi="Times New Roman"/>
          <w:iCs/>
        </w:rPr>
        <w:t>:</w:t>
      </w:r>
    </w:p>
    <w:p w:rsidR="002E22EB" w:rsidRDefault="002E22EB" w:rsidP="00104280">
      <w:pPr>
        <w:spacing w:after="120"/>
        <w:ind w:firstLine="720"/>
        <w:jc w:val="both"/>
        <w:rPr>
          <w:rFonts w:ascii="Times New Roman" w:hAnsi="Times New Roman"/>
          <w:iCs/>
        </w:rPr>
      </w:pPr>
      <w:r>
        <w:rPr>
          <w:rFonts w:ascii="Times New Roman" w:hAnsi="Times New Roman"/>
          <w:iCs/>
        </w:rPr>
        <w:t xml:space="preserve">Sau 30 ngày kể từ khi kết thúc học kỳ, các khoa lập danh sách học sinh, sinh viên </w:t>
      </w:r>
      <w:proofErr w:type="gramStart"/>
      <w:r>
        <w:rPr>
          <w:rFonts w:ascii="Times New Roman" w:hAnsi="Times New Roman"/>
          <w:iCs/>
        </w:rPr>
        <w:t>thuộc  đối</w:t>
      </w:r>
      <w:proofErr w:type="gramEnd"/>
      <w:r>
        <w:rPr>
          <w:rFonts w:ascii="Times New Roman" w:hAnsi="Times New Roman"/>
          <w:iCs/>
        </w:rPr>
        <w:t xml:space="preserve"> tượng được xét gửi về phòng Công tác Học sinh sinh viên để tổng hợp, trình hội đồng xét duyệt cấp học bổng. </w:t>
      </w:r>
    </w:p>
    <w:p w:rsidR="008427E1" w:rsidRDefault="004C0E8D" w:rsidP="00C52E11">
      <w:pPr>
        <w:spacing w:after="120"/>
        <w:ind w:firstLine="720"/>
        <w:rPr>
          <w:rFonts w:ascii="Times New Roman" w:hAnsi="Times New Roman"/>
          <w:b/>
          <w:iCs/>
        </w:rPr>
      </w:pPr>
      <w:r>
        <w:rPr>
          <w:rFonts w:ascii="Times New Roman" w:hAnsi="Times New Roman"/>
          <w:b/>
          <w:iCs/>
        </w:rPr>
        <w:t>2. Hỗ trợ</w:t>
      </w:r>
      <w:r w:rsidR="00902632">
        <w:rPr>
          <w:rFonts w:ascii="Times New Roman" w:hAnsi="Times New Roman"/>
          <w:b/>
          <w:iCs/>
        </w:rPr>
        <w:t xml:space="preserve"> khuyến khích học</w:t>
      </w:r>
      <w:r w:rsidR="008427E1" w:rsidRPr="008427E1">
        <w:rPr>
          <w:rFonts w:ascii="Times New Roman" w:hAnsi="Times New Roman"/>
          <w:b/>
          <w:iCs/>
        </w:rPr>
        <w:t xml:space="preserve"> nghề trọng điểm</w:t>
      </w:r>
    </w:p>
    <w:p w:rsidR="008427E1" w:rsidRPr="00210FDF" w:rsidRDefault="008427E1" w:rsidP="00C52E11">
      <w:pPr>
        <w:spacing w:after="120"/>
        <w:ind w:firstLine="720"/>
        <w:rPr>
          <w:rFonts w:ascii="Times New Roman" w:hAnsi="Times New Roman"/>
          <w:b/>
          <w:bCs/>
          <w:szCs w:val="28"/>
        </w:rPr>
      </w:pPr>
      <w:r w:rsidRPr="00210FDF">
        <w:rPr>
          <w:rFonts w:ascii="Times New Roman" w:hAnsi="Times New Roman"/>
          <w:bCs/>
          <w:szCs w:val="28"/>
        </w:rPr>
        <w:t>a)</w:t>
      </w:r>
      <w:r>
        <w:rPr>
          <w:rFonts w:ascii="Times New Roman" w:hAnsi="Times New Roman"/>
          <w:b/>
          <w:bCs/>
          <w:szCs w:val="28"/>
        </w:rPr>
        <w:t xml:space="preserve"> </w:t>
      </w:r>
      <w:r w:rsidRPr="00210FDF">
        <w:rPr>
          <w:rFonts w:ascii="Times New Roman" w:hAnsi="Times New Roman"/>
          <w:bCs/>
        </w:rPr>
        <w:t>Tiêu chu</w:t>
      </w:r>
      <w:r w:rsidRPr="00210FDF">
        <w:rPr>
          <w:rFonts w:ascii="Times New Roman" w:hAnsi="Times New Roman" w:cs="Arial"/>
          <w:bCs/>
        </w:rPr>
        <w:t>ẩ</w:t>
      </w:r>
      <w:r w:rsidRPr="00210FDF">
        <w:rPr>
          <w:rFonts w:ascii="Times New Roman" w:hAnsi="Times New Roman" w:cs=".VnTime"/>
          <w:bCs/>
        </w:rPr>
        <w:t>n</w:t>
      </w:r>
      <w:r>
        <w:rPr>
          <w:rFonts w:ascii="Times New Roman" w:hAnsi="Times New Roman" w:cs=".VnTime"/>
          <w:bCs/>
        </w:rPr>
        <w:t xml:space="preserve"> được xét</w:t>
      </w:r>
    </w:p>
    <w:p w:rsidR="008427E1" w:rsidRDefault="00E90B26" w:rsidP="00C52E11">
      <w:pPr>
        <w:spacing w:after="120"/>
        <w:ind w:firstLine="720"/>
        <w:rPr>
          <w:rFonts w:ascii="Times New Roman" w:hAnsi="Times New Roman"/>
          <w:iCs/>
        </w:rPr>
      </w:pPr>
      <w:r>
        <w:rPr>
          <w:rFonts w:ascii="Times New Roman" w:hAnsi="Times New Roman"/>
          <w:iCs/>
        </w:rPr>
        <w:t xml:space="preserve">- </w:t>
      </w:r>
      <w:r w:rsidR="008427E1">
        <w:rPr>
          <w:rFonts w:ascii="Times New Roman" w:hAnsi="Times New Roman"/>
          <w:iCs/>
        </w:rPr>
        <w:t>Học sinh, sin</w:t>
      </w:r>
      <w:r>
        <w:rPr>
          <w:rFonts w:ascii="Times New Roman" w:hAnsi="Times New Roman"/>
          <w:iCs/>
        </w:rPr>
        <w:t>h viên</w:t>
      </w:r>
      <w:r w:rsidR="008427E1">
        <w:rPr>
          <w:rFonts w:ascii="Times New Roman" w:hAnsi="Times New Roman"/>
          <w:iCs/>
        </w:rPr>
        <w:t xml:space="preserve"> học</w:t>
      </w:r>
      <w:r w:rsidR="00863132">
        <w:rPr>
          <w:rFonts w:ascii="Times New Roman" w:hAnsi="Times New Roman"/>
          <w:iCs/>
        </w:rPr>
        <w:t xml:space="preserve"> các</w:t>
      </w:r>
      <w:r w:rsidR="008427E1">
        <w:rPr>
          <w:rFonts w:ascii="Times New Roman" w:hAnsi="Times New Roman"/>
          <w:iCs/>
        </w:rPr>
        <w:t xml:space="preserve"> nghề sau:</w:t>
      </w:r>
    </w:p>
    <w:p w:rsidR="008427E1" w:rsidRDefault="00E90B26" w:rsidP="00C52E11">
      <w:pPr>
        <w:spacing w:after="120"/>
        <w:ind w:firstLine="720"/>
        <w:rPr>
          <w:rFonts w:ascii="Times New Roman" w:hAnsi="Times New Roman" w:cs=".VnTime"/>
          <w:iCs/>
        </w:rPr>
      </w:pPr>
      <w:r>
        <w:rPr>
          <w:rFonts w:ascii="Times New Roman" w:hAnsi="Times New Roman"/>
          <w:iCs/>
        </w:rPr>
        <w:t>+</w:t>
      </w:r>
      <w:r w:rsidR="008427E1">
        <w:rPr>
          <w:rFonts w:ascii="Times New Roman" w:hAnsi="Times New Roman"/>
          <w:iCs/>
        </w:rPr>
        <w:t xml:space="preserve"> </w:t>
      </w:r>
      <w:r w:rsidR="008427E1" w:rsidRPr="008427E1">
        <w:rPr>
          <w:rFonts w:ascii="Times New Roman" w:hAnsi="Times New Roman" w:cs="Arial"/>
          <w:iCs/>
        </w:rPr>
        <w:t>Đ</w:t>
      </w:r>
      <w:r w:rsidR="008427E1" w:rsidRPr="008427E1">
        <w:rPr>
          <w:rFonts w:ascii="Times New Roman" w:hAnsi="Times New Roman" w:cs=".VnTime"/>
          <w:iCs/>
        </w:rPr>
        <w:t>i</w:t>
      </w:r>
      <w:r w:rsidR="008427E1" w:rsidRPr="008427E1">
        <w:rPr>
          <w:rFonts w:ascii="Times New Roman" w:hAnsi="Times New Roman" w:cs="Arial"/>
          <w:iCs/>
        </w:rPr>
        <w:t>ệ</w:t>
      </w:r>
      <w:r w:rsidR="008427E1" w:rsidRPr="008427E1">
        <w:rPr>
          <w:rFonts w:ascii="Times New Roman" w:hAnsi="Times New Roman" w:cs=".VnTime"/>
          <w:iCs/>
        </w:rPr>
        <w:t>n công nghi</w:t>
      </w:r>
      <w:r w:rsidR="008427E1" w:rsidRPr="008427E1">
        <w:rPr>
          <w:rFonts w:ascii="Times New Roman" w:hAnsi="Times New Roman" w:cs="Arial"/>
          <w:iCs/>
        </w:rPr>
        <w:t>ệ</w:t>
      </w:r>
      <w:r w:rsidR="008427E1" w:rsidRPr="008427E1">
        <w:rPr>
          <w:rFonts w:ascii="Times New Roman" w:hAnsi="Times New Roman" w:cs=".VnTime"/>
          <w:iCs/>
        </w:rPr>
        <w:t>p</w:t>
      </w:r>
    </w:p>
    <w:p w:rsidR="00125C5F" w:rsidRDefault="00125C5F" w:rsidP="00C52E11">
      <w:pPr>
        <w:spacing w:after="120"/>
        <w:ind w:firstLine="720"/>
        <w:rPr>
          <w:rFonts w:ascii="Times New Roman" w:hAnsi="Times New Roman" w:cs=".VnTime"/>
          <w:iCs/>
        </w:rPr>
      </w:pPr>
    </w:p>
    <w:p w:rsidR="008427E1" w:rsidRDefault="00E90B26" w:rsidP="00C52E11">
      <w:pPr>
        <w:spacing w:after="120"/>
        <w:ind w:firstLine="720"/>
        <w:rPr>
          <w:rFonts w:ascii="Times New Roman" w:hAnsi="Times New Roman" w:cs=".VnTime"/>
          <w:iCs/>
        </w:rPr>
      </w:pPr>
      <w:r>
        <w:rPr>
          <w:rFonts w:ascii="Times New Roman" w:hAnsi="Times New Roman" w:cs=".VnTime"/>
          <w:iCs/>
        </w:rPr>
        <w:t>+</w:t>
      </w:r>
      <w:r w:rsidR="00B91963">
        <w:rPr>
          <w:rFonts w:ascii="Times New Roman" w:hAnsi="Times New Roman" w:cs=".VnTime"/>
          <w:iCs/>
        </w:rPr>
        <w:t xml:space="preserve"> Kỹ thuật máy lạnh và điều hòa không khí</w:t>
      </w:r>
    </w:p>
    <w:p w:rsidR="00B91963" w:rsidRDefault="00E90B26" w:rsidP="00C52E11">
      <w:pPr>
        <w:spacing w:after="120"/>
        <w:ind w:firstLine="720"/>
        <w:rPr>
          <w:rFonts w:ascii="Times New Roman" w:hAnsi="Times New Roman" w:cs=".VnTime"/>
          <w:iCs/>
        </w:rPr>
      </w:pPr>
      <w:r>
        <w:rPr>
          <w:rFonts w:ascii="Times New Roman" w:hAnsi="Times New Roman" w:cs=".VnTime"/>
          <w:iCs/>
        </w:rPr>
        <w:t>+</w:t>
      </w:r>
      <w:r w:rsidR="00B91963">
        <w:rPr>
          <w:rFonts w:ascii="Times New Roman" w:hAnsi="Times New Roman" w:cs=".VnTime"/>
          <w:iCs/>
        </w:rPr>
        <w:t xml:space="preserve"> Hàn</w:t>
      </w:r>
    </w:p>
    <w:p w:rsidR="00B91963" w:rsidRDefault="00E90B26" w:rsidP="00C52E11">
      <w:pPr>
        <w:spacing w:after="120"/>
        <w:ind w:firstLine="720"/>
        <w:rPr>
          <w:rFonts w:ascii="Times New Roman" w:hAnsi="Times New Roman" w:cs=".VnTime"/>
          <w:iCs/>
        </w:rPr>
      </w:pPr>
      <w:r>
        <w:rPr>
          <w:rFonts w:ascii="Times New Roman" w:hAnsi="Times New Roman" w:cs=".VnTime"/>
          <w:iCs/>
        </w:rPr>
        <w:t>+</w:t>
      </w:r>
      <w:r w:rsidR="00B91963">
        <w:rPr>
          <w:rFonts w:ascii="Times New Roman" w:hAnsi="Times New Roman" w:cs=".VnTime"/>
          <w:iCs/>
        </w:rPr>
        <w:t xml:space="preserve"> Cắt gọt kim loại</w:t>
      </w:r>
    </w:p>
    <w:p w:rsidR="00863132" w:rsidRDefault="00E90B26" w:rsidP="00C52E11">
      <w:pPr>
        <w:spacing w:after="120"/>
        <w:ind w:firstLine="720"/>
        <w:rPr>
          <w:rFonts w:ascii="Times New Roman" w:hAnsi="Times New Roman" w:cs=".VnTime"/>
          <w:iCs/>
        </w:rPr>
      </w:pPr>
      <w:r>
        <w:rPr>
          <w:rFonts w:ascii="Times New Roman" w:hAnsi="Times New Roman" w:cs=".VnTime"/>
          <w:iCs/>
        </w:rPr>
        <w:t>+</w:t>
      </w:r>
      <w:r w:rsidR="00B91963">
        <w:rPr>
          <w:rFonts w:ascii="Times New Roman" w:hAnsi="Times New Roman" w:cs=".VnTime"/>
          <w:iCs/>
        </w:rPr>
        <w:t xml:space="preserve"> Công nghệ kỹ thuật ô tô</w:t>
      </w:r>
    </w:p>
    <w:p w:rsidR="00E673A6" w:rsidRPr="00863132" w:rsidRDefault="00863132" w:rsidP="00C52E11">
      <w:pPr>
        <w:spacing w:after="120"/>
        <w:ind w:firstLine="720"/>
        <w:rPr>
          <w:rFonts w:ascii="Times New Roman" w:hAnsi="Times New Roman" w:cs=".VnTime"/>
          <w:iCs/>
        </w:rPr>
      </w:pPr>
      <w:r>
        <w:rPr>
          <w:rFonts w:ascii="Times New Roman" w:hAnsi="Times New Roman" w:cs=".VnTime"/>
          <w:iCs/>
        </w:rPr>
        <w:t xml:space="preserve">- </w:t>
      </w:r>
      <w:r w:rsidRPr="00863132">
        <w:rPr>
          <w:rFonts w:ascii="Times New Roman" w:hAnsi="Times New Roman" w:cs=".VnTime"/>
          <w:iCs/>
        </w:rPr>
        <w:t>Điều kiện để xét:</w:t>
      </w:r>
    </w:p>
    <w:p w:rsidR="00E90B26" w:rsidRDefault="00863132" w:rsidP="00C52E11">
      <w:pPr>
        <w:spacing w:after="120"/>
        <w:ind w:firstLine="720"/>
        <w:rPr>
          <w:rFonts w:ascii="Times New Roman" w:hAnsi="Times New Roman" w:cs=".VnTime"/>
          <w:iCs/>
        </w:rPr>
      </w:pPr>
      <w:r>
        <w:rPr>
          <w:rFonts w:ascii="Times New Roman" w:hAnsi="Times New Roman" w:cs=".VnTime"/>
          <w:iCs/>
        </w:rPr>
        <w:t>+</w:t>
      </w:r>
      <w:r w:rsidR="001F3845">
        <w:rPr>
          <w:rFonts w:ascii="Times New Roman" w:hAnsi="Times New Roman" w:cs=".VnTime"/>
          <w:iCs/>
        </w:rPr>
        <w:t xml:space="preserve"> H</w:t>
      </w:r>
      <w:r w:rsidR="00E90B26">
        <w:rPr>
          <w:rFonts w:ascii="Times New Roman" w:hAnsi="Times New Roman" w:cs=".VnTime"/>
          <w:iCs/>
        </w:rPr>
        <w:t>ọc sinh tốt nghiệp THCS</w:t>
      </w:r>
      <w:r w:rsidR="001F3845">
        <w:rPr>
          <w:rFonts w:ascii="Times New Roman" w:hAnsi="Times New Roman" w:cs=".VnTime"/>
          <w:iCs/>
        </w:rPr>
        <w:t xml:space="preserve"> phải có</w:t>
      </w:r>
      <w:r w:rsidR="00E90B26">
        <w:rPr>
          <w:rFonts w:ascii="Times New Roman" w:hAnsi="Times New Roman" w:cs=".VnTime"/>
          <w:iCs/>
        </w:rPr>
        <w:t xml:space="preserve"> điểm trung bình</w:t>
      </w:r>
      <w:r w:rsidR="00AB7ACD">
        <w:rPr>
          <w:rFonts w:ascii="Times New Roman" w:hAnsi="Times New Roman" w:cs=".VnTime"/>
          <w:iCs/>
        </w:rPr>
        <w:t xml:space="preserve"> tổng kết</w:t>
      </w:r>
      <w:r w:rsidR="00E90B26">
        <w:rPr>
          <w:rFonts w:ascii="Times New Roman" w:hAnsi="Times New Roman" w:cs=".VnTime"/>
          <w:iCs/>
        </w:rPr>
        <w:t xml:space="preserve"> của 3 môn Toán, Lý, Hóa</w:t>
      </w:r>
      <w:r w:rsidR="00AB7ACD">
        <w:rPr>
          <w:rFonts w:ascii="Times New Roman" w:hAnsi="Times New Roman" w:cs=".VnTime"/>
          <w:iCs/>
        </w:rPr>
        <w:t xml:space="preserve"> lớp 9</w:t>
      </w:r>
      <w:r w:rsidR="004C0E8D">
        <w:rPr>
          <w:rFonts w:ascii="Times New Roman" w:hAnsi="Times New Roman" w:cs=".VnTime"/>
          <w:iCs/>
        </w:rPr>
        <w:t xml:space="preserve"> đạt từ 5</w:t>
      </w:r>
      <w:r>
        <w:rPr>
          <w:rFonts w:ascii="Times New Roman" w:hAnsi="Times New Roman" w:cs=".VnTime"/>
          <w:iCs/>
        </w:rPr>
        <w:t>.5 trở lên. (Trong đó không có môn nào dưới 5.0)</w:t>
      </w:r>
      <w:r w:rsidR="00E90B26" w:rsidRPr="00E90B26">
        <w:rPr>
          <w:rFonts w:ascii="Times New Roman" w:hAnsi="Times New Roman"/>
          <w:iCs/>
        </w:rPr>
        <w:t xml:space="preserve"> </w:t>
      </w:r>
      <w:r w:rsidR="00E90B26">
        <w:rPr>
          <w:rFonts w:ascii="Times New Roman" w:hAnsi="Times New Roman"/>
          <w:iCs/>
        </w:rPr>
        <w:t>Hạnh kiểm tốt cả 3 năm THCS.</w:t>
      </w:r>
    </w:p>
    <w:p w:rsidR="00E90B26" w:rsidRDefault="00863132" w:rsidP="00C52E11">
      <w:pPr>
        <w:spacing w:after="120"/>
        <w:ind w:firstLine="720"/>
        <w:rPr>
          <w:rFonts w:ascii="Times New Roman" w:hAnsi="Times New Roman"/>
          <w:iCs/>
        </w:rPr>
      </w:pPr>
      <w:r>
        <w:rPr>
          <w:rFonts w:ascii="Times New Roman" w:hAnsi="Times New Roman" w:cs=".VnTime"/>
          <w:iCs/>
        </w:rPr>
        <w:t>+</w:t>
      </w:r>
      <w:r w:rsidR="00E90B26">
        <w:rPr>
          <w:rFonts w:ascii="Times New Roman" w:hAnsi="Times New Roman" w:cs=".VnTime"/>
          <w:iCs/>
        </w:rPr>
        <w:t xml:space="preserve"> </w:t>
      </w:r>
      <w:r w:rsidR="001F3845">
        <w:rPr>
          <w:rFonts w:ascii="Times New Roman" w:hAnsi="Times New Roman" w:cs=".VnTime"/>
          <w:iCs/>
        </w:rPr>
        <w:t>H</w:t>
      </w:r>
      <w:r w:rsidR="00E90B26">
        <w:rPr>
          <w:rFonts w:ascii="Times New Roman" w:hAnsi="Times New Roman" w:cs=".VnTime"/>
          <w:iCs/>
        </w:rPr>
        <w:t>ọc sinh tốt nghiệp THPT phải</w:t>
      </w:r>
      <w:r w:rsidR="00E90B26">
        <w:rPr>
          <w:rFonts w:ascii="Times New Roman" w:hAnsi="Times New Roman"/>
          <w:iCs/>
        </w:rPr>
        <w:t xml:space="preserve"> có tổng đi</w:t>
      </w:r>
      <w:r>
        <w:rPr>
          <w:rFonts w:ascii="Times New Roman" w:hAnsi="Times New Roman"/>
          <w:iCs/>
        </w:rPr>
        <w:t>ểm 3 môn</w:t>
      </w:r>
      <w:r w:rsidR="00AB7ACD">
        <w:rPr>
          <w:rFonts w:ascii="Times New Roman" w:hAnsi="Times New Roman"/>
          <w:iCs/>
        </w:rPr>
        <w:t xml:space="preserve"> thi tốt nghiệp</w:t>
      </w:r>
      <w:r>
        <w:rPr>
          <w:rFonts w:ascii="Times New Roman" w:hAnsi="Times New Roman"/>
          <w:iCs/>
        </w:rPr>
        <w:t xml:space="preserve"> theo</w:t>
      </w:r>
      <w:r w:rsidR="004C0E8D">
        <w:rPr>
          <w:rFonts w:ascii="Times New Roman" w:hAnsi="Times New Roman"/>
          <w:iCs/>
        </w:rPr>
        <w:t xml:space="preserve"> các tổ hợp xét tuyển</w:t>
      </w:r>
      <w:r>
        <w:rPr>
          <w:rFonts w:ascii="Times New Roman" w:hAnsi="Times New Roman"/>
          <w:iCs/>
        </w:rPr>
        <w:t xml:space="preserve"> </w:t>
      </w:r>
      <w:r w:rsidR="004C0E8D">
        <w:rPr>
          <w:rFonts w:ascii="Times New Roman" w:hAnsi="Times New Roman"/>
          <w:iCs/>
        </w:rPr>
        <w:t>từ 16</w:t>
      </w:r>
      <w:r w:rsidR="00E90B26">
        <w:rPr>
          <w:rFonts w:ascii="Times New Roman" w:hAnsi="Times New Roman"/>
          <w:iCs/>
        </w:rPr>
        <w:t xml:space="preserve">,5 trở lên. </w:t>
      </w:r>
      <w:r>
        <w:rPr>
          <w:rFonts w:ascii="Times New Roman" w:hAnsi="Times New Roman"/>
          <w:iCs/>
        </w:rPr>
        <w:t>(</w:t>
      </w:r>
      <w:r w:rsidR="00E90B26">
        <w:rPr>
          <w:rFonts w:ascii="Times New Roman" w:hAnsi="Times New Roman"/>
          <w:iCs/>
        </w:rPr>
        <w:t>Trong đó không có môn nào bị điểm liệt</w:t>
      </w:r>
      <w:r>
        <w:rPr>
          <w:rFonts w:ascii="Times New Roman" w:hAnsi="Times New Roman"/>
          <w:iCs/>
        </w:rPr>
        <w:t>)</w:t>
      </w:r>
      <w:r w:rsidR="00E90B26">
        <w:rPr>
          <w:rFonts w:ascii="Times New Roman" w:hAnsi="Times New Roman"/>
          <w:iCs/>
        </w:rPr>
        <w:t>. Hạnh kiểm tốt cả 3 năm THPT.</w:t>
      </w:r>
    </w:p>
    <w:p w:rsidR="00E336DF" w:rsidRDefault="004C0E8D" w:rsidP="00C52E11">
      <w:pPr>
        <w:spacing w:after="120"/>
        <w:ind w:firstLine="720"/>
        <w:rPr>
          <w:rFonts w:ascii="Times New Roman" w:hAnsi="Times New Roman" w:cs=".VnTime"/>
          <w:iCs/>
        </w:rPr>
      </w:pPr>
      <w:r>
        <w:rPr>
          <w:rFonts w:ascii="Times New Roman" w:hAnsi="Times New Roman" w:cs=".VnTime"/>
          <w:iCs/>
        </w:rPr>
        <w:t>b) Mức hỗ trợ</w:t>
      </w:r>
      <w:r w:rsidR="00B91963">
        <w:rPr>
          <w:rFonts w:ascii="Times New Roman" w:hAnsi="Times New Roman" w:cs=".VnTime"/>
          <w:iCs/>
        </w:rPr>
        <w:t xml:space="preserve">: </w:t>
      </w:r>
    </w:p>
    <w:p w:rsidR="00B91963" w:rsidRDefault="00B91963" w:rsidP="00C52E11">
      <w:pPr>
        <w:spacing w:after="120"/>
        <w:ind w:firstLine="720"/>
        <w:rPr>
          <w:rFonts w:ascii="Times New Roman" w:hAnsi="Times New Roman"/>
          <w:iCs/>
        </w:rPr>
      </w:pPr>
      <w:r>
        <w:rPr>
          <w:rFonts w:ascii="Times New Roman" w:hAnsi="Times New Roman" w:cs=".VnTime"/>
          <w:iCs/>
        </w:rPr>
        <w:t>Học sinh, sinh viên học các ngành nghề</w:t>
      </w:r>
      <w:r w:rsidR="004C0E8D">
        <w:rPr>
          <w:rFonts w:ascii="Times New Roman" w:hAnsi="Times New Roman" w:cs=".VnTime"/>
          <w:iCs/>
        </w:rPr>
        <w:t xml:space="preserve"> trên được hỗ trợ 1.000.000 đồng/ năm học</w:t>
      </w:r>
      <w:r>
        <w:rPr>
          <w:rFonts w:ascii="Times New Roman" w:hAnsi="Times New Roman"/>
          <w:iCs/>
        </w:rPr>
        <w:t>.</w:t>
      </w:r>
    </w:p>
    <w:p w:rsidR="00B91963" w:rsidRDefault="004C0E8D" w:rsidP="00C52E11">
      <w:pPr>
        <w:spacing w:after="120"/>
        <w:ind w:firstLine="720"/>
        <w:rPr>
          <w:rFonts w:ascii="Times New Roman" w:hAnsi="Times New Roman"/>
          <w:iCs/>
        </w:rPr>
      </w:pPr>
      <w:r>
        <w:rPr>
          <w:rFonts w:ascii="Times New Roman" w:hAnsi="Times New Roman"/>
          <w:iCs/>
        </w:rPr>
        <w:t>c) Thời gian xét cấp tiền hỗ trợ</w:t>
      </w:r>
      <w:r w:rsidR="00B91963">
        <w:rPr>
          <w:rFonts w:ascii="Times New Roman" w:hAnsi="Times New Roman"/>
          <w:iCs/>
        </w:rPr>
        <w:t>:</w:t>
      </w:r>
    </w:p>
    <w:p w:rsidR="004C0E8D" w:rsidRDefault="000E0606" w:rsidP="00C52E11">
      <w:pPr>
        <w:spacing w:after="120"/>
        <w:ind w:firstLine="720"/>
        <w:rPr>
          <w:rFonts w:ascii="Times New Roman" w:hAnsi="Times New Roman"/>
          <w:iCs/>
        </w:rPr>
      </w:pPr>
      <w:r>
        <w:rPr>
          <w:rFonts w:ascii="Times New Roman" w:hAnsi="Times New Roman"/>
          <w:iCs/>
        </w:rPr>
        <w:t xml:space="preserve">- </w:t>
      </w:r>
      <w:r w:rsidR="00B91963">
        <w:rPr>
          <w:rFonts w:ascii="Times New Roman" w:hAnsi="Times New Roman"/>
          <w:iCs/>
        </w:rPr>
        <w:t>S</w:t>
      </w:r>
      <w:r w:rsidR="00094274">
        <w:rPr>
          <w:rFonts w:ascii="Times New Roman" w:hAnsi="Times New Roman"/>
          <w:iCs/>
        </w:rPr>
        <w:t>au 30 ngày kể từ khi có quyết định phân lớp,</w:t>
      </w:r>
      <w:r w:rsidR="00B91963">
        <w:rPr>
          <w:rFonts w:ascii="Times New Roman" w:hAnsi="Times New Roman"/>
          <w:iCs/>
        </w:rPr>
        <w:t xml:space="preserve"> Phòng Công tác Học sinh, sinh viên tổng hợp danh sách trình Hiệu trưởng ra quyết định cấp</w:t>
      </w:r>
      <w:r w:rsidR="004C0E8D">
        <w:rPr>
          <w:rFonts w:ascii="Times New Roman" w:hAnsi="Times New Roman"/>
          <w:iCs/>
        </w:rPr>
        <w:t xml:space="preserve"> tiền hỗ trợ</w:t>
      </w:r>
      <w:r w:rsidR="00094274">
        <w:rPr>
          <w:rFonts w:ascii="Times New Roman" w:hAnsi="Times New Roman"/>
          <w:iCs/>
        </w:rPr>
        <w:t xml:space="preserve"> cho học sinh, sinh viên học các ngành n</w:t>
      </w:r>
      <w:r w:rsidR="004C0E8D">
        <w:rPr>
          <w:rFonts w:ascii="Times New Roman" w:hAnsi="Times New Roman"/>
          <w:iCs/>
        </w:rPr>
        <w:t xml:space="preserve">ghề trọng điểm. </w:t>
      </w:r>
    </w:p>
    <w:p w:rsidR="004C0E8D" w:rsidRDefault="000E0606" w:rsidP="00C52E11">
      <w:pPr>
        <w:spacing w:after="120"/>
        <w:ind w:firstLine="720"/>
        <w:rPr>
          <w:rFonts w:ascii="Times New Roman" w:hAnsi="Times New Roman"/>
          <w:iCs/>
        </w:rPr>
      </w:pPr>
      <w:r>
        <w:rPr>
          <w:rFonts w:ascii="Times New Roman" w:hAnsi="Times New Roman"/>
          <w:iCs/>
        </w:rPr>
        <w:t xml:space="preserve">- </w:t>
      </w:r>
      <w:r w:rsidR="004C0E8D">
        <w:rPr>
          <w:rFonts w:ascii="Times New Roman" w:hAnsi="Times New Roman"/>
          <w:iCs/>
        </w:rPr>
        <w:t>Đối với hệ Cao đẳng, sau 30 ngày kể từ khi bắt đầu học tập của kỳ 1 năm thứ 2, Phòng Công tác HSSV kết hợp với Phòng Đào tạo</w:t>
      </w:r>
      <w:r w:rsidR="00836F42">
        <w:rPr>
          <w:rFonts w:ascii="Times New Roman" w:hAnsi="Times New Roman"/>
          <w:iCs/>
        </w:rPr>
        <w:t xml:space="preserve"> lập danh sách học sinh thuộc các đối tượng trên trình Hiệu trưởng ra quyết định hỗ trợ</w:t>
      </w:r>
      <w:r w:rsidR="005D12D7">
        <w:rPr>
          <w:rFonts w:ascii="Times New Roman" w:hAnsi="Times New Roman"/>
          <w:iCs/>
        </w:rPr>
        <w:t xml:space="preserve"> lần 2</w:t>
      </w:r>
      <w:r w:rsidR="00836F42">
        <w:rPr>
          <w:rFonts w:ascii="Times New Roman" w:hAnsi="Times New Roman"/>
          <w:iCs/>
        </w:rPr>
        <w:t>.</w:t>
      </w:r>
    </w:p>
    <w:p w:rsidR="00B76D49" w:rsidRDefault="000E0606" w:rsidP="00C52E11">
      <w:pPr>
        <w:spacing w:before="120" w:after="120"/>
        <w:ind w:firstLine="720"/>
        <w:rPr>
          <w:rFonts w:ascii="Times New Roman" w:hAnsi="Times New Roman"/>
          <w:iCs/>
        </w:rPr>
      </w:pPr>
      <w:r>
        <w:rPr>
          <w:rFonts w:ascii="Times New Roman" w:hAnsi="Times New Roman"/>
          <w:iCs/>
        </w:rPr>
        <w:t xml:space="preserve">- </w:t>
      </w:r>
      <w:r w:rsidR="004C0E8D">
        <w:rPr>
          <w:rFonts w:ascii="Times New Roman" w:hAnsi="Times New Roman"/>
          <w:iCs/>
        </w:rPr>
        <w:t>Tiền hỗ trợ</w:t>
      </w:r>
      <w:r w:rsidR="00902632">
        <w:rPr>
          <w:rFonts w:ascii="Times New Roman" w:hAnsi="Times New Roman"/>
          <w:iCs/>
        </w:rPr>
        <w:t xml:space="preserve"> này</w:t>
      </w:r>
      <w:r w:rsidR="00094274">
        <w:rPr>
          <w:rFonts w:ascii="Times New Roman" w:hAnsi="Times New Roman"/>
          <w:iCs/>
        </w:rPr>
        <w:t xml:space="preserve"> cấp</w:t>
      </w:r>
      <w:r w:rsidR="004C0E8D">
        <w:rPr>
          <w:rFonts w:ascii="Times New Roman" w:hAnsi="Times New Roman"/>
          <w:iCs/>
        </w:rPr>
        <w:t xml:space="preserve"> mỗi năm</w:t>
      </w:r>
      <w:r w:rsidR="00E90B26">
        <w:rPr>
          <w:rFonts w:ascii="Times New Roman" w:hAnsi="Times New Roman"/>
          <w:iCs/>
        </w:rPr>
        <w:t xml:space="preserve"> một lần</w:t>
      </w:r>
      <w:r w:rsidR="004C0E8D">
        <w:rPr>
          <w:rFonts w:ascii="Times New Roman" w:hAnsi="Times New Roman"/>
          <w:iCs/>
        </w:rPr>
        <w:t xml:space="preserve"> vào đầu học kỳ 1 của năm học</w:t>
      </w:r>
      <w:r w:rsidR="00094274">
        <w:rPr>
          <w:rFonts w:ascii="Times New Roman" w:hAnsi="Times New Roman"/>
          <w:iCs/>
        </w:rPr>
        <w:t>.</w:t>
      </w:r>
    </w:p>
    <w:p w:rsidR="00E1670E" w:rsidRDefault="00973417" w:rsidP="00C52E11">
      <w:pPr>
        <w:spacing w:before="120" w:after="120"/>
        <w:ind w:firstLine="720"/>
        <w:rPr>
          <w:rFonts w:ascii="Times New Roman" w:hAnsi="Times New Roman"/>
          <w:b/>
          <w:iCs/>
        </w:rPr>
      </w:pPr>
      <w:r>
        <w:rPr>
          <w:rFonts w:ascii="Times New Roman" w:hAnsi="Times New Roman"/>
          <w:b/>
          <w:iCs/>
        </w:rPr>
        <w:t>III. QUỸ</w:t>
      </w:r>
      <w:r w:rsidR="00E1670E" w:rsidRPr="00E1670E">
        <w:rPr>
          <w:rFonts w:ascii="Times New Roman" w:hAnsi="Times New Roman"/>
          <w:b/>
          <w:iCs/>
        </w:rPr>
        <w:t xml:space="preserve"> HỌC BỔNG KHUYẾN KHÍCH HỌC TẬP</w:t>
      </w:r>
    </w:p>
    <w:p w:rsidR="00CB05F8" w:rsidRDefault="00973417" w:rsidP="00C52E11">
      <w:pPr>
        <w:spacing w:before="120" w:after="120"/>
        <w:ind w:firstLine="720"/>
        <w:rPr>
          <w:rFonts w:ascii="Times New Roman" w:hAnsi="Times New Roman"/>
          <w:iCs/>
        </w:rPr>
      </w:pPr>
      <w:r>
        <w:rPr>
          <w:rFonts w:ascii="Times New Roman" w:hAnsi="Times New Roman"/>
          <w:iCs/>
        </w:rPr>
        <w:t>- Quỹ họ</w:t>
      </w:r>
      <w:r w:rsidR="001F3845">
        <w:rPr>
          <w:rFonts w:ascii="Times New Roman" w:hAnsi="Times New Roman"/>
          <w:iCs/>
        </w:rPr>
        <w:t>c bổng</w:t>
      </w:r>
      <w:r w:rsidR="00E1670E">
        <w:rPr>
          <w:rFonts w:ascii="Times New Roman" w:hAnsi="Times New Roman"/>
          <w:iCs/>
        </w:rPr>
        <w:t xml:space="preserve"> được</w:t>
      </w:r>
      <w:r>
        <w:rPr>
          <w:rFonts w:ascii="Times New Roman" w:hAnsi="Times New Roman"/>
          <w:iCs/>
        </w:rPr>
        <w:t xml:space="preserve"> được bố trí tối thiểu bằng 15% nguồn thu học phí của học sinh, sinh viên và tiền cấp bù, giảm học phí của nhà nước.</w:t>
      </w:r>
    </w:p>
    <w:p w:rsidR="004F7BB0" w:rsidRDefault="001F3845" w:rsidP="00C52E11">
      <w:pPr>
        <w:spacing w:before="120" w:after="120"/>
        <w:ind w:firstLine="720"/>
        <w:rPr>
          <w:rFonts w:ascii="Times New Roman" w:hAnsi="Times New Roman"/>
          <w:iCs/>
        </w:rPr>
      </w:pPr>
      <w:r>
        <w:rPr>
          <w:rFonts w:ascii="Times New Roman" w:hAnsi="Times New Roman"/>
          <w:iCs/>
        </w:rPr>
        <w:t>- Học bổng khuyến khích học tập</w:t>
      </w:r>
      <w:r w:rsidR="003C76E1">
        <w:rPr>
          <w:rFonts w:ascii="Times New Roman" w:hAnsi="Times New Roman"/>
          <w:iCs/>
        </w:rPr>
        <w:t xml:space="preserve"> được cấp cho 3% học sinh,</w:t>
      </w:r>
      <w:r w:rsidR="00B12423">
        <w:rPr>
          <w:rFonts w:ascii="Times New Roman" w:hAnsi="Times New Roman"/>
          <w:iCs/>
        </w:rPr>
        <w:t xml:space="preserve"> sinh viên có kết</w:t>
      </w:r>
      <w:r w:rsidR="004F7BB0">
        <w:rPr>
          <w:rFonts w:ascii="Times New Roman" w:hAnsi="Times New Roman"/>
          <w:iCs/>
        </w:rPr>
        <w:t xml:space="preserve"> quả cao nhất toàn trường theo khóa học, ngành học.</w:t>
      </w:r>
    </w:p>
    <w:p w:rsidR="00F86E72" w:rsidRPr="00E441BD" w:rsidRDefault="003C76E1" w:rsidP="00C52E11">
      <w:pPr>
        <w:spacing w:before="120" w:after="120"/>
        <w:ind w:firstLine="720"/>
        <w:rPr>
          <w:rFonts w:ascii="Times New Roman" w:hAnsi="Times New Roman"/>
          <w:b/>
          <w:iCs/>
        </w:rPr>
      </w:pPr>
      <w:r w:rsidRPr="00E441BD">
        <w:rPr>
          <w:rFonts w:ascii="Times New Roman" w:hAnsi="Times New Roman"/>
          <w:b/>
          <w:iCs/>
        </w:rPr>
        <w:t>IV. TỔ CHỨC THỰC HIỆN</w:t>
      </w:r>
    </w:p>
    <w:p w:rsidR="003C76E1" w:rsidRPr="00F86E72" w:rsidRDefault="003C76E1" w:rsidP="00C52E11">
      <w:pPr>
        <w:spacing w:before="120" w:after="120"/>
        <w:ind w:firstLine="720"/>
        <w:rPr>
          <w:rFonts w:ascii="Times New Roman" w:hAnsi="Times New Roman"/>
          <w:b/>
          <w:iCs/>
        </w:rPr>
      </w:pPr>
      <w:r w:rsidRPr="00F86E72">
        <w:rPr>
          <w:rFonts w:ascii="Times New Roman" w:hAnsi="Times New Roman"/>
          <w:iCs/>
        </w:rPr>
        <w:t>Phòng Công tác H</w:t>
      </w:r>
      <w:r w:rsidRPr="00F86E72">
        <w:rPr>
          <w:rFonts w:ascii="Times New Roman" w:hAnsi="Times New Roman" w:cs="Arial"/>
          <w:iCs/>
        </w:rPr>
        <w:t>ọ</w:t>
      </w:r>
      <w:r w:rsidRPr="00F86E72">
        <w:rPr>
          <w:rFonts w:ascii="Times New Roman" w:hAnsi="Times New Roman" w:cs=".VnTime"/>
          <w:iCs/>
        </w:rPr>
        <w:t>c sinh si</w:t>
      </w:r>
      <w:r w:rsidRPr="00F86E72">
        <w:rPr>
          <w:rFonts w:ascii="Times New Roman" w:hAnsi="Times New Roman"/>
          <w:iCs/>
        </w:rPr>
        <w:t>nh viên phối hợp với Phòng Đào tạo, các khoa căn cứ vào kết quả học tập, rèn luyện và các điều kiện trên để tiến hành xét, cấp học bổng khuyến khích cho học sinh, sinh viên theo đúng</w:t>
      </w:r>
      <w:r w:rsidR="00B12423">
        <w:rPr>
          <w:rFonts w:ascii="Times New Roman" w:hAnsi="Times New Roman"/>
          <w:iCs/>
        </w:rPr>
        <w:t xml:space="preserve"> thời gian, </w:t>
      </w:r>
      <w:r w:rsidRPr="00F86E72">
        <w:rPr>
          <w:rFonts w:ascii="Times New Roman" w:hAnsi="Times New Roman"/>
          <w:iCs/>
        </w:rPr>
        <w:t>qui định và trình tự xét duyệt</w:t>
      </w:r>
      <w:r w:rsidR="00B12423">
        <w:rPr>
          <w:rFonts w:ascii="Times New Roman" w:hAnsi="Times New Roman"/>
          <w:iCs/>
        </w:rPr>
        <w:t xml:space="preserve"> đảm bảo công bằng, khách quan.</w:t>
      </w:r>
    </w:p>
    <w:p w:rsidR="00125C5F" w:rsidRPr="00125C5F" w:rsidRDefault="00125C5F" w:rsidP="00E441BD">
      <w:pPr>
        <w:ind w:left="5040" w:firstLine="720"/>
        <w:rPr>
          <w:rFonts w:ascii="Times New Roman" w:hAnsi="Times New Roman"/>
          <w:iCs/>
        </w:rPr>
      </w:pPr>
    </w:p>
    <w:p w:rsidR="004F7BB0" w:rsidRPr="004F7BB0" w:rsidRDefault="004F7BB0" w:rsidP="00E441BD">
      <w:pPr>
        <w:ind w:left="5040" w:firstLine="720"/>
        <w:rPr>
          <w:rFonts w:ascii="Times New Roman" w:hAnsi="Times New Roman"/>
          <w:b/>
          <w:iCs/>
        </w:rPr>
      </w:pPr>
      <w:r w:rsidRPr="004F7BB0">
        <w:rPr>
          <w:rFonts w:ascii="Times New Roman" w:hAnsi="Times New Roman"/>
          <w:b/>
          <w:iCs/>
        </w:rPr>
        <w:t>HIỆU TRƯỞNG</w:t>
      </w:r>
    </w:p>
    <w:p w:rsidR="005D44F6" w:rsidRPr="00210FDF" w:rsidRDefault="005D44F6" w:rsidP="00E441BD">
      <w:pPr>
        <w:rPr>
          <w:rFonts w:ascii="Times New Roman" w:hAnsi="Times New Roman"/>
          <w:iCs/>
        </w:rPr>
      </w:pPr>
    </w:p>
    <w:sectPr w:rsidR="005D44F6" w:rsidRPr="00210FDF" w:rsidSect="00125C5F">
      <w:pgSz w:w="11907" w:h="16840" w:code="9"/>
      <w:pgMar w:top="680"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charset w:val="00"/>
    <w:family w:val="auto"/>
    <w:pitch w:val="variable"/>
    <w:sig w:usb0="00000003" w:usb1="00000000" w:usb2="00000000" w:usb3="00000000" w:csb0="00000001" w:csb1="00000000"/>
  </w:font>
  <w:font w:name=".VnTimeH">
    <w:altName w:val="Arial"/>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FD4"/>
    <w:multiLevelType w:val="hybridMultilevel"/>
    <w:tmpl w:val="CC2C67A8"/>
    <w:lvl w:ilvl="0" w:tplc="3ABCA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89725A"/>
    <w:multiLevelType w:val="hybridMultilevel"/>
    <w:tmpl w:val="196A487A"/>
    <w:lvl w:ilvl="0" w:tplc="F39E956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2900BE"/>
    <w:multiLevelType w:val="hybridMultilevel"/>
    <w:tmpl w:val="800E05FC"/>
    <w:lvl w:ilvl="0" w:tplc="1C9290E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5664C0"/>
    <w:multiLevelType w:val="hybridMultilevel"/>
    <w:tmpl w:val="6CA8CF18"/>
    <w:lvl w:ilvl="0" w:tplc="6A48C60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5B23677"/>
    <w:multiLevelType w:val="hybridMultilevel"/>
    <w:tmpl w:val="D0388AF6"/>
    <w:lvl w:ilvl="0" w:tplc="DF4E339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334AFC"/>
    <w:multiLevelType w:val="hybridMultilevel"/>
    <w:tmpl w:val="56B02884"/>
    <w:lvl w:ilvl="0" w:tplc="C04CDF36">
      <w:start w:val="1"/>
      <w:numFmt w:val="upperRoman"/>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ABA3F0B"/>
    <w:multiLevelType w:val="hybridMultilevel"/>
    <w:tmpl w:val="53CE5698"/>
    <w:lvl w:ilvl="0" w:tplc="5FEC3B9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42391F"/>
    <w:multiLevelType w:val="hybridMultilevel"/>
    <w:tmpl w:val="0832D3F8"/>
    <w:lvl w:ilvl="0" w:tplc="15DC083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4276E7"/>
    <w:multiLevelType w:val="hybridMultilevel"/>
    <w:tmpl w:val="C4962480"/>
    <w:lvl w:ilvl="0" w:tplc="FA145D9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8"/>
  </w:num>
  <w:num w:numId="4">
    <w:abstractNumId w:val="2"/>
  </w:num>
  <w:num w:numId="5">
    <w:abstractNumId w:val="6"/>
  </w:num>
  <w:num w:numId="6">
    <w:abstractNumId w:val="3"/>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grammar="clean"/>
  <w:defaultTabStop w:val="720"/>
  <w:drawingGridHorizontalSpacing w:val="134"/>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4B8"/>
    <w:rsid w:val="00043188"/>
    <w:rsid w:val="00070EA3"/>
    <w:rsid w:val="00091B8B"/>
    <w:rsid w:val="00094274"/>
    <w:rsid w:val="000E0606"/>
    <w:rsid w:val="000E4167"/>
    <w:rsid w:val="000F25FC"/>
    <w:rsid w:val="00104280"/>
    <w:rsid w:val="00125C5F"/>
    <w:rsid w:val="0019787B"/>
    <w:rsid w:val="001A5148"/>
    <w:rsid w:val="001E676F"/>
    <w:rsid w:val="001F3845"/>
    <w:rsid w:val="002011D7"/>
    <w:rsid w:val="00210FDF"/>
    <w:rsid w:val="00252E0E"/>
    <w:rsid w:val="002B459F"/>
    <w:rsid w:val="002E22EB"/>
    <w:rsid w:val="0030422B"/>
    <w:rsid w:val="00334569"/>
    <w:rsid w:val="00355E41"/>
    <w:rsid w:val="003A5617"/>
    <w:rsid w:val="003B6D22"/>
    <w:rsid w:val="003C76E1"/>
    <w:rsid w:val="003D0FEE"/>
    <w:rsid w:val="003F53E0"/>
    <w:rsid w:val="004238D9"/>
    <w:rsid w:val="004C0E8D"/>
    <w:rsid w:val="004F7BB0"/>
    <w:rsid w:val="00531D72"/>
    <w:rsid w:val="005D12D7"/>
    <w:rsid w:val="005D44F6"/>
    <w:rsid w:val="006276CF"/>
    <w:rsid w:val="0070416B"/>
    <w:rsid w:val="00724870"/>
    <w:rsid w:val="00724FB9"/>
    <w:rsid w:val="00810A86"/>
    <w:rsid w:val="00836F42"/>
    <w:rsid w:val="008427E1"/>
    <w:rsid w:val="00863132"/>
    <w:rsid w:val="008A0EE0"/>
    <w:rsid w:val="00902632"/>
    <w:rsid w:val="009079CF"/>
    <w:rsid w:val="00920BA3"/>
    <w:rsid w:val="00950262"/>
    <w:rsid w:val="00973417"/>
    <w:rsid w:val="009D74B8"/>
    <w:rsid w:val="00AB7ACD"/>
    <w:rsid w:val="00B12423"/>
    <w:rsid w:val="00B76D49"/>
    <w:rsid w:val="00B91963"/>
    <w:rsid w:val="00BC6F3A"/>
    <w:rsid w:val="00BD3055"/>
    <w:rsid w:val="00C00ABE"/>
    <w:rsid w:val="00C01FDE"/>
    <w:rsid w:val="00C52E11"/>
    <w:rsid w:val="00CA1152"/>
    <w:rsid w:val="00CA392E"/>
    <w:rsid w:val="00CB05F8"/>
    <w:rsid w:val="00CD0579"/>
    <w:rsid w:val="00CD6143"/>
    <w:rsid w:val="00DC0A4A"/>
    <w:rsid w:val="00DC6E75"/>
    <w:rsid w:val="00E1670E"/>
    <w:rsid w:val="00E336DF"/>
    <w:rsid w:val="00E441BD"/>
    <w:rsid w:val="00E673A6"/>
    <w:rsid w:val="00E90B26"/>
    <w:rsid w:val="00E949C0"/>
    <w:rsid w:val="00F8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6A052"/>
  <w15:docId w15:val="{06213183-349A-4FE2-878F-5EA01C9C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B8"/>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9D74B8"/>
    <w:pPr>
      <w:keepNext/>
      <w:outlineLvl w:val="0"/>
    </w:pPr>
    <w:rPr>
      <w:rFonts w:ascii=".VnTimeH" w:hAnsi=".VnTimeH"/>
      <w:b/>
      <w:bCs/>
      <w:sz w:val="26"/>
    </w:rPr>
  </w:style>
  <w:style w:type="paragraph" w:styleId="Heading2">
    <w:name w:val="heading 2"/>
    <w:basedOn w:val="Normal"/>
    <w:next w:val="Normal"/>
    <w:link w:val="Heading2Char"/>
    <w:unhideWhenUsed/>
    <w:qFormat/>
    <w:rsid w:val="009D74B8"/>
    <w:pPr>
      <w:keepNext/>
      <w:jc w:val="center"/>
      <w:outlineLvl w:val="1"/>
    </w:pPr>
    <w:rPr>
      <w:b/>
      <w:bCs/>
    </w:rPr>
  </w:style>
  <w:style w:type="paragraph" w:styleId="Heading4">
    <w:name w:val="heading 4"/>
    <w:basedOn w:val="Normal"/>
    <w:next w:val="Normal"/>
    <w:link w:val="Heading4Char"/>
    <w:semiHidden/>
    <w:unhideWhenUsed/>
    <w:qFormat/>
    <w:rsid w:val="009D74B8"/>
    <w:pPr>
      <w:keepNext/>
      <w:jc w:val="center"/>
      <w:outlineLvl w:val="3"/>
    </w:pPr>
    <w:rPr>
      <w:rFonts w:ascii=".VnTimeH" w:hAnsi=".VnTimeH"/>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74B8"/>
    <w:rPr>
      <w:rFonts w:ascii=".VnTimeH" w:eastAsia="Times New Roman" w:hAnsi=".VnTimeH" w:cs="Times New Roman"/>
      <w:b/>
      <w:bCs/>
      <w:sz w:val="26"/>
      <w:szCs w:val="24"/>
    </w:rPr>
  </w:style>
  <w:style w:type="character" w:customStyle="1" w:styleId="Heading2Char">
    <w:name w:val="Heading 2 Char"/>
    <w:basedOn w:val="DefaultParagraphFont"/>
    <w:link w:val="Heading2"/>
    <w:rsid w:val="009D74B8"/>
    <w:rPr>
      <w:rFonts w:ascii=".VnTime" w:eastAsia="Times New Roman" w:hAnsi=".VnTime" w:cs="Times New Roman"/>
      <w:b/>
      <w:bCs/>
      <w:sz w:val="28"/>
      <w:szCs w:val="24"/>
    </w:rPr>
  </w:style>
  <w:style w:type="character" w:customStyle="1" w:styleId="Heading4Char">
    <w:name w:val="Heading 4 Char"/>
    <w:basedOn w:val="DefaultParagraphFont"/>
    <w:link w:val="Heading4"/>
    <w:semiHidden/>
    <w:rsid w:val="009D74B8"/>
    <w:rPr>
      <w:rFonts w:ascii=".VnTimeH" w:eastAsia="Times New Roman" w:hAnsi=".VnTimeH" w:cs="Times New Roman"/>
      <w:b/>
      <w:bCs/>
      <w:sz w:val="32"/>
      <w:szCs w:val="24"/>
    </w:rPr>
  </w:style>
  <w:style w:type="paragraph" w:styleId="ListParagraph">
    <w:name w:val="List Paragraph"/>
    <w:basedOn w:val="Normal"/>
    <w:uiPriority w:val="34"/>
    <w:qFormat/>
    <w:rsid w:val="003A56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1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Acer</cp:lastModifiedBy>
  <cp:revision>8</cp:revision>
  <cp:lastPrinted>2004-12-31T18:26:00Z</cp:lastPrinted>
  <dcterms:created xsi:type="dcterms:W3CDTF">2021-05-14T01:29:00Z</dcterms:created>
  <dcterms:modified xsi:type="dcterms:W3CDTF">2021-05-18T02:58:00Z</dcterms:modified>
</cp:coreProperties>
</file>